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C71" w:rsidRPr="00955C71" w:rsidRDefault="00955C71" w:rsidP="00955C71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EBBE26" wp14:editId="75EA84AE">
            <wp:simplePos x="0" y="0"/>
            <wp:positionH relativeFrom="page">
              <wp:posOffset>3600450</wp:posOffset>
            </wp:positionH>
            <wp:positionV relativeFrom="page">
              <wp:posOffset>377380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891530">
        <w:rPr>
          <w:rFonts w:ascii="Times New Roman" w:hAnsi="Times New Roman"/>
          <w:sz w:val="28"/>
          <w:szCs w:val="28"/>
          <w:lang w:eastAsia="en-US"/>
        </w:rPr>
        <w:t>_______</w:t>
      </w:r>
      <w:r w:rsidR="00C44DE7">
        <w:rPr>
          <w:rFonts w:ascii="Times New Roman" w:hAnsi="Times New Roman"/>
          <w:sz w:val="28"/>
          <w:szCs w:val="28"/>
          <w:lang w:eastAsia="en-US"/>
        </w:rPr>
        <w:t>.2022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</w:t>
      </w:r>
      <w:r w:rsidR="00891530">
        <w:rPr>
          <w:rFonts w:ascii="Times New Roman" w:hAnsi="Times New Roman"/>
          <w:sz w:val="28"/>
          <w:szCs w:val="28"/>
          <w:lang w:eastAsia="en-US"/>
        </w:rPr>
        <w:t xml:space="preserve">                  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№ </w:t>
      </w:r>
      <w:r w:rsidR="00891530">
        <w:rPr>
          <w:rFonts w:ascii="Times New Roman" w:hAnsi="Times New Roman"/>
          <w:sz w:val="28"/>
          <w:szCs w:val="28"/>
          <w:lang w:eastAsia="en-US"/>
        </w:rPr>
        <w:t>__</w:t>
      </w: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955C71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955C71" w:rsidRDefault="00EB67F4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5F83">
        <w:rPr>
          <w:rFonts w:ascii="Times New Roman" w:hAnsi="Times New Roman"/>
          <w:sz w:val="28"/>
          <w:szCs w:val="28"/>
        </w:rPr>
        <w:t>В соответствии с</w:t>
      </w:r>
      <w:r w:rsidR="00D948D9" w:rsidRPr="00455F83">
        <w:rPr>
          <w:rFonts w:ascii="Times New Roman" w:hAnsi="Times New Roman"/>
          <w:sz w:val="28"/>
          <w:szCs w:val="28"/>
        </w:rPr>
        <w:t xml:space="preserve"> Бюджетным кодексом РФ, </w:t>
      </w:r>
      <w:r w:rsidR="006A45BB" w:rsidRPr="00455F83">
        <w:rPr>
          <w:rFonts w:ascii="Times New Roman" w:hAnsi="Times New Roman"/>
          <w:sz w:val="28"/>
          <w:szCs w:val="28"/>
        </w:rPr>
        <w:t xml:space="preserve"> </w:t>
      </w:r>
      <w:r w:rsidR="00D948D9" w:rsidRPr="00455F83">
        <w:rPr>
          <w:rFonts w:ascii="Times New Roman" w:hAnsi="Times New Roman"/>
          <w:sz w:val="28"/>
          <w:szCs w:val="28"/>
        </w:rPr>
        <w:t xml:space="preserve">Уставом Ханты-Мансийского района и на основании соглашений </w:t>
      </w:r>
      <w:r w:rsidR="00D948D9" w:rsidRPr="00455F83">
        <w:rPr>
          <w:rFonts w:ascii="Times New Roman" w:hAnsi="Times New Roman"/>
          <w:sz w:val="28"/>
          <w:szCs w:val="28"/>
          <w:shd w:val="clear" w:color="auto" w:fill="FFFFFF"/>
        </w:rPr>
        <w:t>о передаче осуществления части своих полномочий по решению вопросов местного значения</w:t>
      </w:r>
      <w:r w:rsidR="00D948D9" w:rsidRPr="00455F83">
        <w:rPr>
          <w:rFonts w:ascii="Times New Roman" w:hAnsi="Times New Roman"/>
          <w:sz w:val="28"/>
          <w:szCs w:val="28"/>
        </w:rPr>
        <w:t xml:space="preserve"> администрации Ханты-Мансийского района</w:t>
      </w:r>
      <w:r w:rsidR="00D948D9" w:rsidRPr="00455F83">
        <w:rPr>
          <w:rFonts w:ascii="Times New Roman" w:hAnsi="Times New Roman"/>
          <w:sz w:val="28"/>
          <w:szCs w:val="28"/>
          <w:shd w:val="clear" w:color="auto" w:fill="FFFFFF"/>
        </w:rPr>
        <w:t xml:space="preserve">, заключенных с </w:t>
      </w:r>
      <w:r w:rsidR="003F083D" w:rsidRPr="00455F83">
        <w:rPr>
          <w:rFonts w:ascii="Times New Roman" w:hAnsi="Times New Roman"/>
          <w:sz w:val="28"/>
          <w:szCs w:val="28"/>
        </w:rPr>
        <w:t>администрациями сельских поселений,</w:t>
      </w:r>
      <w:r w:rsidR="00D948D9" w:rsidRPr="00455F83">
        <w:rPr>
          <w:rFonts w:ascii="Times New Roman" w:hAnsi="Times New Roman"/>
          <w:sz w:val="28"/>
          <w:szCs w:val="28"/>
        </w:rPr>
        <w:t xml:space="preserve"> входящих в состав Ханты-мансийского района</w:t>
      </w:r>
      <w:r w:rsidRPr="00455F83">
        <w:rPr>
          <w:rFonts w:ascii="Times New Roman" w:hAnsi="Times New Roman"/>
          <w:sz w:val="28"/>
          <w:szCs w:val="28"/>
        </w:rPr>
        <w:t xml:space="preserve">, в целях развития </w:t>
      </w:r>
      <w:r w:rsidRPr="006574F1">
        <w:rPr>
          <w:rFonts w:ascii="Times New Roman" w:hAnsi="Times New Roman"/>
          <w:sz w:val="28"/>
          <w:szCs w:val="28"/>
        </w:rPr>
        <w:t xml:space="preserve">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91B" w:rsidRPr="00D948D9" w:rsidRDefault="00D948D9" w:rsidP="00D948D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7A4F07" w:rsidRPr="00D948D9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948D9">
        <w:rPr>
          <w:rFonts w:ascii="Times New Roman" w:hAnsi="Times New Roman"/>
          <w:sz w:val="28"/>
          <w:szCs w:val="28"/>
        </w:rPr>
        <w:t>12 ноября 201</w:t>
      </w:r>
      <w:r w:rsidR="003277D9" w:rsidRPr="00D948D9">
        <w:rPr>
          <w:rFonts w:ascii="Times New Roman" w:hAnsi="Times New Roman"/>
          <w:sz w:val="28"/>
          <w:szCs w:val="28"/>
        </w:rPr>
        <w:t>8</w:t>
      </w:r>
      <w:r w:rsidR="00D361DD" w:rsidRPr="00D948D9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D948D9">
        <w:rPr>
          <w:rFonts w:ascii="Times New Roman" w:hAnsi="Times New Roman"/>
          <w:sz w:val="28"/>
          <w:szCs w:val="28"/>
        </w:rPr>
        <w:t>«</w:t>
      </w:r>
      <w:r w:rsidR="00DA6252" w:rsidRPr="00D948D9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D948D9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D948D9">
        <w:rPr>
          <w:rFonts w:ascii="Times New Roman" w:hAnsi="Times New Roman"/>
          <w:sz w:val="28"/>
          <w:szCs w:val="28"/>
        </w:rPr>
        <w:t>«</w:t>
      </w:r>
      <w:r w:rsidR="00521E7F" w:rsidRPr="00D948D9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D948D9">
        <w:rPr>
          <w:rFonts w:ascii="Times New Roman" w:hAnsi="Times New Roman"/>
          <w:sz w:val="28"/>
          <w:szCs w:val="28"/>
        </w:rPr>
        <w:t xml:space="preserve"> </w:t>
      </w:r>
      <w:r w:rsidR="00521E7F" w:rsidRPr="00D948D9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D948D9">
        <w:rPr>
          <w:rFonts w:ascii="Times New Roman" w:hAnsi="Times New Roman"/>
          <w:sz w:val="28"/>
          <w:szCs w:val="28"/>
        </w:rPr>
        <w:t>4</w:t>
      </w:r>
      <w:r w:rsidR="00521E7F" w:rsidRPr="00D948D9">
        <w:rPr>
          <w:rFonts w:ascii="Times New Roman" w:hAnsi="Times New Roman"/>
          <w:sz w:val="28"/>
          <w:szCs w:val="28"/>
        </w:rPr>
        <w:t xml:space="preserve"> годы»</w:t>
      </w:r>
      <w:r w:rsidR="001D3E62" w:rsidRPr="00D948D9">
        <w:rPr>
          <w:rFonts w:ascii="Times New Roman" w:hAnsi="Times New Roman"/>
          <w:sz w:val="28"/>
          <w:szCs w:val="28"/>
        </w:rPr>
        <w:t xml:space="preserve"> изменения, изложив приложение к постановлению в новой редакции:</w:t>
      </w:r>
      <w:r w:rsidR="00521E7F" w:rsidRPr="00D948D9">
        <w:rPr>
          <w:rFonts w:ascii="Times New Roman" w:hAnsi="Times New Roman"/>
          <w:sz w:val="28"/>
          <w:szCs w:val="28"/>
        </w:rPr>
        <w:t xml:space="preserve"> </w:t>
      </w:r>
    </w:p>
    <w:p w:rsidR="00EE2CAE" w:rsidRDefault="00EE2CAE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EE2CAE" w:rsidRDefault="00EE2CAE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955C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проектов (программ) Российской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B767C9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B767C9" w:rsidRPr="00B767C9">
              <w:rPr>
                <w:rFonts w:ascii="Times New Roman" w:hAnsi="Times New Roman"/>
                <w:bCs/>
                <w:sz w:val="26"/>
                <w:szCs w:val="26"/>
              </w:rPr>
              <w:t>региональный проект «Формирование комфортной городской среды»: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>22 636,1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B1965" w:rsidRPr="000B1965">
              <w:rPr>
                <w:rFonts w:ascii="Times New Roman" w:hAnsi="Times New Roman"/>
                <w:bCs/>
                <w:sz w:val="26"/>
                <w:szCs w:val="26"/>
              </w:rPr>
              <w:t>16 094,9</w:t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8701DC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2024 год -</w:t>
            </w:r>
            <w:r w:rsidR="00833D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5) ежегодное обеспечение аварийно-техническим запасом жилищно-коммунального хозяйства района на уровне 100%;</w:t>
            </w:r>
          </w:p>
          <w:p w:rsidR="0011181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E65271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жегодный объем предоставленных услу</w:t>
            </w:r>
            <w:r w:rsidR="00235589">
              <w:rPr>
                <w:rFonts w:ascii="Times New Roman" w:hAnsi="Times New Roman"/>
                <w:bCs/>
                <w:sz w:val="26"/>
                <w:szCs w:val="26"/>
              </w:rPr>
              <w:t>г по электроэнергии (до 12 000,0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тыс. </w:t>
            </w:r>
            <w:proofErr w:type="spellStart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  <w:r w:rsidR="00E956A0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956A0" w:rsidRPr="00E65271" w:rsidRDefault="00E956A0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10) Увеличение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доли </w:t>
            </w:r>
            <w:r w:rsidR="0011149B" w:rsidRPr="00E65271">
              <w:rPr>
                <w:rFonts w:ascii="Times New Roman" w:hAnsi="Times New Roman"/>
                <w:sz w:val="26"/>
                <w:szCs w:val="26"/>
              </w:rPr>
              <w:t xml:space="preserve">замены ветхих инженерных сетей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теплоснабжения, водоснабжения, водоотведения от общей протяженности ветхих инженерных сетей теплоснабжения, водосн</w:t>
            </w:r>
            <w:r w:rsidR="009E3C74">
              <w:rPr>
                <w:rFonts w:ascii="Times New Roman" w:hAnsi="Times New Roman"/>
                <w:sz w:val="26"/>
                <w:szCs w:val="26"/>
              </w:rPr>
              <w:t>абжения, водоотведения с 2 до 3,4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846D5D">
              <w:rPr>
                <w:rFonts w:ascii="Times New Roman" w:hAnsi="Times New Roman"/>
                <w:bCs/>
                <w:sz w:val="26"/>
                <w:szCs w:val="26"/>
              </w:rPr>
              <w:t>3 662 039,5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CF3FD7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920C58" w:rsidRPr="00CF3FD7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846D5D">
              <w:rPr>
                <w:rFonts w:ascii="Times New Roman" w:hAnsi="Times New Roman"/>
                <w:bCs/>
                <w:sz w:val="26"/>
                <w:szCs w:val="26"/>
              </w:rPr>
              <w:t>1 025 848,3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842DC8" w:rsidRPr="00CF3FD7">
              <w:rPr>
                <w:rFonts w:ascii="Times New Roman" w:hAnsi="Times New Roman"/>
                <w:sz w:val="26"/>
                <w:szCs w:val="26"/>
              </w:rPr>
              <w:t>594 457,2</w:t>
            </w:r>
            <w:r w:rsidRPr="00CF3FD7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842DC8" w:rsidRPr="00CF3FD7">
              <w:rPr>
                <w:rFonts w:ascii="Times New Roman" w:hAnsi="Times New Roman"/>
                <w:sz w:val="26"/>
                <w:szCs w:val="26"/>
              </w:rPr>
              <w:t>567 305,8</w:t>
            </w:r>
            <w:r w:rsidRPr="00CF3FD7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lastRenderedPageBreak/>
              <w:t>2024 год – 0,0 тыс. рублей</w:t>
            </w:r>
          </w:p>
        </w:tc>
      </w:tr>
      <w:tr w:rsidR="004240D0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Объем налоговых расходов Ханты-Мансийского района </w:t>
            </w:r>
          </w:p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 xml:space="preserve">в реализации программных мероприятий, формирует предложения о внесении в нее изменений в соответствии </w:t>
      </w:r>
      <w:r w:rsidR="00334113" w:rsidRPr="00455F83">
        <w:rPr>
          <w:rFonts w:ascii="Times New Roman" w:hAnsi="Times New Roman"/>
          <w:sz w:val="28"/>
          <w:szCs w:val="28"/>
        </w:rPr>
        <w:t xml:space="preserve">с </w:t>
      </w:r>
      <w:r w:rsidR="00334113" w:rsidRPr="00455F83">
        <w:rPr>
          <w:rFonts w:ascii="Times New Roman" w:hAnsi="Times New Roman"/>
          <w:sz w:val="28"/>
          <w:szCs w:val="28"/>
          <w:shd w:val="clear" w:color="auto" w:fill="FFFFFF"/>
        </w:rPr>
        <w:t>Порядком принятия решений о разработке муниципальных программ, их формирования и реализации, установленным</w:t>
      </w:r>
      <w:r w:rsidR="00334113" w:rsidRPr="00455F83">
        <w:rPr>
          <w:rFonts w:ascii="Times New Roman" w:hAnsi="Times New Roman"/>
          <w:sz w:val="28"/>
          <w:szCs w:val="28"/>
        </w:rPr>
        <w:t xml:space="preserve"> </w:t>
      </w:r>
      <w:r w:rsidRPr="00455F83">
        <w:rPr>
          <w:rFonts w:ascii="Times New Roman" w:hAnsi="Times New Roman"/>
          <w:sz w:val="28"/>
          <w:szCs w:val="28"/>
        </w:rPr>
        <w:t>постановлением администрац</w:t>
      </w:r>
      <w:r w:rsidR="00955C71" w:rsidRPr="00455F83">
        <w:rPr>
          <w:rFonts w:ascii="Times New Roman" w:hAnsi="Times New Roman"/>
          <w:sz w:val="28"/>
          <w:szCs w:val="28"/>
        </w:rPr>
        <w:t>ии Ханты-Мансийского района</w:t>
      </w:r>
      <w:r w:rsidRPr="00455F83">
        <w:rPr>
          <w:rFonts w:ascii="Times New Roman" w:hAnsi="Times New Roman"/>
          <w:sz w:val="28"/>
          <w:szCs w:val="28"/>
        </w:rPr>
        <w:t xml:space="preserve">, требованиями и несет ответственность за достижение ее целевых </w:t>
      </w:r>
      <w:r w:rsidRPr="00C64382">
        <w:rPr>
          <w:rFonts w:ascii="Times New Roman" w:hAnsi="Times New Roman"/>
          <w:sz w:val="28"/>
          <w:szCs w:val="28"/>
        </w:rPr>
        <w:t>показателей, а также конечных результатов ее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6E4B1F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lastRenderedPageBreak/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021A4C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021A4C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021A4C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021A4C">
        <w:rPr>
          <w:rFonts w:ascii="Times New Roman" w:hAnsi="Times New Roman"/>
          <w:sz w:val="28"/>
          <w:szCs w:val="28"/>
        </w:rPr>
        <w:t xml:space="preserve">своих </w:t>
      </w:r>
      <w:r w:rsidRPr="00021A4C">
        <w:rPr>
          <w:rFonts w:ascii="Times New Roman" w:hAnsi="Times New Roman"/>
          <w:sz w:val="28"/>
          <w:szCs w:val="28"/>
        </w:rPr>
        <w:t>полномочий по решению следующих вопросов местного значения:</w:t>
      </w:r>
    </w:p>
    <w:p w:rsidR="00397A74" w:rsidRPr="00397A74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организация в границах поселения электро-, тепло-, га</w:t>
      </w:r>
      <w:r w:rsidRPr="00397A74">
        <w:rPr>
          <w:rFonts w:ascii="Times New Roman" w:hAnsi="Times New Roman"/>
          <w:sz w:val="28"/>
          <w:szCs w:val="28"/>
        </w:rPr>
        <w:t xml:space="preserve">зо- и </w:t>
      </w:r>
      <w:r>
        <w:rPr>
          <w:rFonts w:ascii="Times New Roman" w:hAnsi="Times New Roman"/>
          <w:sz w:val="28"/>
          <w:szCs w:val="28"/>
        </w:rPr>
        <w:t>в</w:t>
      </w:r>
      <w:r w:rsidRPr="00397A74">
        <w:rPr>
          <w:rFonts w:ascii="Times New Roman" w:hAnsi="Times New Roman"/>
          <w:sz w:val="28"/>
          <w:szCs w:val="28"/>
        </w:rPr>
        <w:t>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C64382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A74">
        <w:rPr>
          <w:rFonts w:ascii="Times New Roman" w:hAnsi="Times New Roman"/>
          <w:sz w:val="28"/>
          <w:szCs w:val="28"/>
        </w:rPr>
        <w:t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455F8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Ханты-Мансийского района» и </w:t>
      </w:r>
      <w:r w:rsidR="00334113" w:rsidRPr="00455F83">
        <w:rPr>
          <w:rFonts w:ascii="Times New Roman" w:hAnsi="Times New Roman"/>
          <w:sz w:val="28"/>
          <w:szCs w:val="28"/>
        </w:rPr>
        <w:t>государственной программой</w:t>
      </w:r>
      <w:r w:rsidR="007C4298" w:rsidRPr="00455F83">
        <w:rPr>
          <w:rFonts w:ascii="Times New Roman" w:hAnsi="Times New Roman"/>
          <w:sz w:val="28"/>
          <w:szCs w:val="28"/>
        </w:rPr>
        <w:t xml:space="preserve"> Ханты-Мансийского автономного округа – Югры «Жилищно-коммунальный комплекс и городская среда</w:t>
      </w:r>
      <w:r w:rsidR="00334113" w:rsidRPr="00455F83">
        <w:rPr>
          <w:rFonts w:ascii="Times New Roman" w:hAnsi="Times New Roman"/>
          <w:sz w:val="28"/>
          <w:szCs w:val="28"/>
        </w:rPr>
        <w:t xml:space="preserve">», утвержденной постановлением Правительства Ханты-мансийского автономного округа </w:t>
      </w:r>
      <w:r w:rsidR="0062311F" w:rsidRPr="00455F83">
        <w:rPr>
          <w:rFonts w:ascii="Times New Roman" w:hAnsi="Times New Roman"/>
          <w:sz w:val="28"/>
          <w:szCs w:val="28"/>
        </w:rPr>
        <w:t>–</w:t>
      </w:r>
      <w:r w:rsidR="00334113" w:rsidRPr="00455F83">
        <w:rPr>
          <w:rFonts w:ascii="Times New Roman" w:hAnsi="Times New Roman"/>
          <w:sz w:val="28"/>
          <w:szCs w:val="28"/>
        </w:rPr>
        <w:t xml:space="preserve"> Югры</w:t>
      </w:r>
      <w:r w:rsidR="0062311F" w:rsidRPr="00455F83">
        <w:rPr>
          <w:rFonts w:ascii="Times New Roman" w:hAnsi="Times New Roman"/>
          <w:sz w:val="28"/>
          <w:szCs w:val="28"/>
        </w:rPr>
        <w:t xml:space="preserve"> на текущий финансовый год и (или) плановый период</w:t>
      </w:r>
      <w:r w:rsidR="009309FB" w:rsidRPr="00455F83">
        <w:rPr>
          <w:rFonts w:ascii="Times New Roman" w:hAnsi="Times New Roman"/>
          <w:sz w:val="28"/>
          <w:szCs w:val="28"/>
        </w:rPr>
        <w:t>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Мероприятия, предусмотренные таблицей 2 под основным 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от 11.06.2015 №127</w:t>
      </w:r>
      <w:r>
        <w:rPr>
          <w:rFonts w:ascii="Times New Roman" w:hAnsi="Times New Roman"/>
          <w:sz w:val="28"/>
          <w:szCs w:val="28"/>
        </w:rPr>
        <w:t>.</w:t>
      </w:r>
    </w:p>
    <w:p w:rsidR="00334113" w:rsidRPr="00455F83" w:rsidRDefault="00111819" w:rsidP="003341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3A81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 w:rsidRPr="00D73A81">
        <w:rPr>
          <w:rFonts w:ascii="Times New Roman" w:hAnsi="Times New Roman"/>
          <w:sz w:val="28"/>
          <w:szCs w:val="28"/>
        </w:rPr>
        <w:t xml:space="preserve"> 4.1.2</w:t>
      </w:r>
      <w:proofErr w:type="gramStart"/>
      <w:r w:rsidR="00363EE9" w:rsidRPr="00D73A81">
        <w:rPr>
          <w:rFonts w:ascii="Times New Roman" w:hAnsi="Times New Roman"/>
          <w:sz w:val="28"/>
          <w:szCs w:val="28"/>
        </w:rPr>
        <w:t xml:space="preserve">, </w:t>
      </w:r>
      <w:r w:rsidRPr="00D73A81">
        <w:rPr>
          <w:rFonts w:ascii="Times New Roman" w:hAnsi="Times New Roman"/>
          <w:sz w:val="28"/>
          <w:szCs w:val="28"/>
        </w:rPr>
        <w:t xml:space="preserve"> реализуются</w:t>
      </w:r>
      <w:proofErr w:type="gramEnd"/>
      <w:r w:rsidRPr="00D73A81">
        <w:rPr>
          <w:rFonts w:ascii="Times New Roman" w:hAnsi="Times New Roman"/>
          <w:sz w:val="28"/>
          <w:szCs w:val="28"/>
        </w:rPr>
        <w:t xml:space="preserve"> в порядках, установленных </w:t>
      </w:r>
      <w:r w:rsidR="00334113" w:rsidRPr="00455F83">
        <w:rPr>
          <w:rFonts w:ascii="Times New Roman" w:hAnsi="Times New Roman"/>
          <w:sz w:val="28"/>
          <w:szCs w:val="28"/>
        </w:rPr>
        <w:t>государственной программой Ханты-Мансийского автономного округа – Югры «Жилищно-коммунальный комплекс и городская среда, утвержденной постановлением Правительства Ханты-мансийского автономного округа - Югры</w:t>
      </w:r>
      <w:r w:rsidR="0062311F" w:rsidRPr="00455F83">
        <w:rPr>
          <w:rFonts w:ascii="Times New Roman" w:hAnsi="Times New Roman"/>
          <w:sz w:val="28"/>
          <w:szCs w:val="28"/>
        </w:rPr>
        <w:t xml:space="preserve"> на текущий финансовый год и (или) плановый период</w:t>
      </w:r>
      <w:r w:rsidR="00334113" w:rsidRPr="00455F83">
        <w:rPr>
          <w:rFonts w:ascii="Times New Roman" w:hAnsi="Times New Roman"/>
          <w:sz w:val="28"/>
          <w:szCs w:val="28"/>
        </w:rPr>
        <w:t>.</w:t>
      </w:r>
    </w:p>
    <w:p w:rsidR="00111819" w:rsidRPr="00D73A81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3A81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2.1.1,</w:t>
      </w:r>
      <w:r w:rsidRPr="00D73A81">
        <w:rPr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 xml:space="preserve">3.1.3, </w:t>
      </w:r>
      <w:r w:rsidR="00576E87" w:rsidRPr="00D73A81">
        <w:rPr>
          <w:rFonts w:ascii="Times New Roman" w:hAnsi="Times New Roman"/>
          <w:sz w:val="28"/>
          <w:szCs w:val="28"/>
        </w:rPr>
        <w:t xml:space="preserve">3.1.6, </w:t>
      </w:r>
      <w:r w:rsidRPr="00D73A81">
        <w:rPr>
          <w:rFonts w:ascii="Times New Roman" w:hAnsi="Times New Roman"/>
          <w:sz w:val="28"/>
          <w:szCs w:val="28"/>
        </w:rPr>
        <w:t>4.1.1, реализуются в порядках, установленных постановлением администрации</w:t>
      </w:r>
      <w:r w:rsidR="00FA275D" w:rsidRPr="00D73A81">
        <w:rPr>
          <w:rFonts w:ascii="Times New Roman" w:hAnsi="Times New Roman"/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>Ханты-Мансийского</w:t>
      </w:r>
      <w:r w:rsidR="00FA275D" w:rsidRPr="00D73A81">
        <w:rPr>
          <w:rFonts w:ascii="Times New Roman" w:hAnsi="Times New Roman"/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 xml:space="preserve">района от </w:t>
      </w:r>
      <w:r w:rsidR="00A167B5" w:rsidRPr="00D73A81">
        <w:rPr>
          <w:rFonts w:ascii="Times New Roman" w:hAnsi="Times New Roman"/>
          <w:sz w:val="28"/>
          <w:szCs w:val="28"/>
        </w:rPr>
        <w:t>12 апреля</w:t>
      </w:r>
      <w:r w:rsidRPr="00D73A81">
        <w:rPr>
          <w:rFonts w:ascii="Times New Roman" w:hAnsi="Times New Roman"/>
          <w:sz w:val="28"/>
          <w:szCs w:val="28"/>
        </w:rPr>
        <w:t xml:space="preserve"> </w:t>
      </w:r>
      <w:r w:rsidR="00A167B5" w:rsidRPr="00D73A81">
        <w:rPr>
          <w:rFonts w:ascii="Times New Roman" w:hAnsi="Times New Roman"/>
          <w:sz w:val="28"/>
          <w:szCs w:val="28"/>
        </w:rPr>
        <w:t>2021</w:t>
      </w:r>
      <w:r w:rsidRPr="00D73A81">
        <w:rPr>
          <w:rFonts w:ascii="Times New Roman" w:hAnsi="Times New Roman"/>
          <w:sz w:val="28"/>
          <w:szCs w:val="28"/>
        </w:rPr>
        <w:t xml:space="preserve"> года № </w:t>
      </w:r>
      <w:r w:rsidR="00A167B5" w:rsidRPr="00D73A81">
        <w:rPr>
          <w:rFonts w:ascii="Times New Roman" w:hAnsi="Times New Roman"/>
          <w:sz w:val="28"/>
          <w:szCs w:val="28"/>
        </w:rPr>
        <w:t>87</w:t>
      </w:r>
      <w:r w:rsidRPr="00D73A81">
        <w:rPr>
          <w:rFonts w:ascii="Times New Roman" w:hAnsi="Times New Roman"/>
          <w:sz w:val="28"/>
          <w:szCs w:val="28"/>
        </w:rPr>
        <w:t xml:space="preserve"> «</w:t>
      </w:r>
      <w:r w:rsidR="00F97612">
        <w:rPr>
          <w:rFonts w:ascii="Times New Roman" w:hAnsi="Times New Roman"/>
          <w:sz w:val="28"/>
          <w:szCs w:val="28"/>
        </w:rPr>
        <w:t>Об утверждении П</w:t>
      </w:r>
      <w:r w:rsidRPr="00D73A81">
        <w:rPr>
          <w:rFonts w:ascii="Times New Roman" w:hAnsi="Times New Roman"/>
          <w:sz w:val="28"/>
          <w:szCs w:val="28"/>
        </w:rPr>
        <w:t>орядк</w:t>
      </w:r>
      <w:r w:rsidR="00F97612">
        <w:rPr>
          <w:rFonts w:ascii="Times New Roman" w:hAnsi="Times New Roman"/>
          <w:sz w:val="28"/>
          <w:szCs w:val="28"/>
        </w:rPr>
        <w:t>ов предоставления субсидии</w:t>
      </w:r>
      <w:r w:rsidRPr="00D73A81">
        <w:rPr>
          <w:rFonts w:ascii="Times New Roman" w:hAnsi="Times New Roman"/>
          <w:sz w:val="28"/>
          <w:szCs w:val="28"/>
        </w:rPr>
        <w:t xml:space="preserve"> на возмещение затрат </w:t>
      </w:r>
      <w:r w:rsidR="00096838" w:rsidRPr="00D73A81">
        <w:rPr>
          <w:rFonts w:ascii="Times New Roman" w:hAnsi="Times New Roman"/>
          <w:sz w:val="28"/>
          <w:szCs w:val="28"/>
        </w:rPr>
        <w:t>и (</w:t>
      </w:r>
      <w:r w:rsidRPr="00D73A81">
        <w:rPr>
          <w:rFonts w:ascii="Times New Roman" w:hAnsi="Times New Roman"/>
          <w:sz w:val="28"/>
          <w:szCs w:val="28"/>
        </w:rPr>
        <w:t>или</w:t>
      </w:r>
      <w:r w:rsidR="00096838" w:rsidRPr="00D73A81">
        <w:rPr>
          <w:rFonts w:ascii="Times New Roman" w:hAnsi="Times New Roman"/>
          <w:sz w:val="28"/>
          <w:szCs w:val="28"/>
        </w:rPr>
        <w:t>)</w:t>
      </w:r>
      <w:r w:rsidRPr="00D73A81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 w:rsidRPr="00D73A81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D73A81">
        <w:rPr>
          <w:rFonts w:ascii="Times New Roman" w:hAnsi="Times New Roman"/>
          <w:sz w:val="28"/>
          <w:szCs w:val="28"/>
        </w:rPr>
        <w:t xml:space="preserve"> </w:t>
      </w:r>
      <w:r w:rsidR="00096838" w:rsidRPr="00D73A81">
        <w:rPr>
          <w:rFonts w:ascii="Times New Roman" w:hAnsi="Times New Roman"/>
          <w:sz w:val="28"/>
          <w:szCs w:val="28"/>
        </w:rPr>
        <w:t>в</w:t>
      </w:r>
      <w:r w:rsidRPr="00D73A81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 w:rsidRPr="00D73A81">
        <w:rPr>
          <w:rFonts w:ascii="Times New Roman" w:hAnsi="Times New Roman"/>
          <w:sz w:val="28"/>
          <w:szCs w:val="28"/>
        </w:rPr>
        <w:t>ом</w:t>
      </w:r>
      <w:r w:rsidRPr="00D73A81">
        <w:rPr>
          <w:rFonts w:ascii="Times New Roman" w:hAnsi="Times New Roman"/>
          <w:sz w:val="28"/>
          <w:szCs w:val="28"/>
        </w:rPr>
        <w:t xml:space="preserve"> район</w:t>
      </w:r>
      <w:r w:rsidR="00096838" w:rsidRPr="00D73A81">
        <w:rPr>
          <w:rFonts w:ascii="Times New Roman" w:hAnsi="Times New Roman"/>
          <w:sz w:val="28"/>
          <w:szCs w:val="28"/>
        </w:rPr>
        <w:t>е</w:t>
      </w:r>
      <w:r w:rsidRPr="00D73A81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62311F" w:rsidRPr="0062311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2311F" w:rsidRPr="00455F83">
        <w:rPr>
          <w:rFonts w:ascii="Times New Roman" w:hAnsi="Times New Roman"/>
          <w:sz w:val="28"/>
          <w:szCs w:val="28"/>
        </w:rPr>
        <w:t>государственной программой Ханты-Мансийского автономного округа – Югры «Жилищно-коммунальный комплекс и городская среда, утвержденной постановлением Правительства Ханты-мансийского автономного округа – Югры</w:t>
      </w:r>
      <w:r w:rsidR="008F4C99" w:rsidRPr="00455F83">
        <w:rPr>
          <w:rFonts w:ascii="Times New Roman" w:hAnsi="Times New Roman"/>
          <w:sz w:val="28"/>
          <w:szCs w:val="28"/>
        </w:rPr>
        <w:t xml:space="preserve"> на текущий финансовый год и (или) плановый период</w:t>
      </w:r>
      <w:r w:rsidR="00AD76C3" w:rsidRPr="00455F83">
        <w:rPr>
          <w:rFonts w:ascii="Times New Roman" w:hAnsi="Times New Roman"/>
          <w:sz w:val="28"/>
          <w:szCs w:val="28"/>
        </w:rPr>
        <w:t xml:space="preserve">, </w:t>
      </w:r>
      <w:r w:rsidR="00AD76C3" w:rsidRPr="00E312D1">
        <w:rPr>
          <w:rFonts w:ascii="Times New Roman" w:hAnsi="Times New Roman"/>
          <w:sz w:val="28"/>
          <w:szCs w:val="28"/>
        </w:rPr>
        <w:t>а также в соответствии с приложением 3 к муниципальной программе.</w:t>
      </w:r>
    </w:p>
    <w:p w:rsidR="00B82D4E" w:rsidRPr="00740943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943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40943">
        <w:rPr>
          <w:rFonts w:ascii="Times New Roman" w:hAnsi="Times New Roman"/>
          <w:sz w:val="28"/>
          <w:szCs w:val="28"/>
        </w:rPr>
        <w:t xml:space="preserve">основным </w:t>
      </w:r>
      <w:r w:rsidRPr="00740943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740943">
        <w:rPr>
          <w:rFonts w:ascii="Times New Roman" w:hAnsi="Times New Roman"/>
          <w:sz w:val="28"/>
          <w:szCs w:val="28"/>
        </w:rPr>
        <w:t>5.2.1</w:t>
      </w:r>
      <w:r w:rsidR="00955C71" w:rsidRPr="00740943">
        <w:rPr>
          <w:rFonts w:ascii="Times New Roman" w:hAnsi="Times New Roman"/>
          <w:sz w:val="28"/>
          <w:szCs w:val="28"/>
        </w:rPr>
        <w:t>,</w:t>
      </w:r>
      <w:r w:rsidR="0051509D" w:rsidRPr="00740943">
        <w:rPr>
          <w:rFonts w:ascii="Times New Roman" w:hAnsi="Times New Roman"/>
          <w:sz w:val="28"/>
          <w:szCs w:val="28"/>
        </w:rPr>
        <w:t xml:space="preserve"> </w:t>
      </w:r>
      <w:r w:rsidR="00805D77" w:rsidRPr="00740943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40943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740943">
        <w:rPr>
          <w:rFonts w:ascii="Times New Roman" w:hAnsi="Times New Roman"/>
          <w:sz w:val="28"/>
          <w:szCs w:val="28"/>
        </w:rPr>
        <w:t>с муниципальными нормативными правовыми актами Ханты-Мансийского района по вопросам инициативного бюджетирования</w:t>
      </w:r>
      <w:r w:rsidR="007829D7" w:rsidRPr="0074094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Pr="00455F83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</w:t>
      </w:r>
      <w:r w:rsidR="0062311F" w:rsidRPr="00455F83">
        <w:rPr>
          <w:rFonts w:ascii="Times New Roman" w:hAnsi="Times New Roman"/>
          <w:sz w:val="28"/>
          <w:szCs w:val="28"/>
        </w:rPr>
        <w:t xml:space="preserve">в соответствии с </w:t>
      </w:r>
      <w:r w:rsidR="0062311F" w:rsidRPr="00455F83">
        <w:rPr>
          <w:rFonts w:ascii="Times New Roman" w:hAnsi="Times New Roman"/>
          <w:sz w:val="28"/>
          <w:szCs w:val="28"/>
          <w:shd w:val="clear" w:color="auto" w:fill="FFFFFF"/>
        </w:rPr>
        <w:t>Порядком принятия решений о разработке муниципальных программ, их формирования и реализации, установленным</w:t>
      </w:r>
      <w:r w:rsidR="0062311F" w:rsidRPr="00455F83">
        <w:rPr>
          <w:rFonts w:ascii="Times New Roman" w:hAnsi="Times New Roman"/>
          <w:sz w:val="28"/>
          <w:szCs w:val="28"/>
        </w:rPr>
        <w:t xml:space="preserve"> постановлением администрации Ханты-Мансийского района.</w:t>
      </w: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03B66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52"/>
        <w:gridCol w:w="1584"/>
        <w:gridCol w:w="819"/>
        <w:gridCol w:w="814"/>
        <w:gridCol w:w="808"/>
        <w:gridCol w:w="814"/>
        <w:gridCol w:w="916"/>
        <w:gridCol w:w="852"/>
        <w:gridCol w:w="1585"/>
        <w:gridCol w:w="2899"/>
      </w:tblGrid>
      <w:tr w:rsidR="00137077" w:rsidRPr="00955C71" w:rsidTr="00137077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из систем централизованного водоснабжения,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0D600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623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F83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62311F" w:rsidRPr="00455F83">
              <w:rPr>
                <w:rFonts w:ascii="Times New Roman" w:hAnsi="Times New Roman"/>
                <w:sz w:val="20"/>
                <w:szCs w:val="20"/>
              </w:rPr>
              <w:t>15 июля 2020 года № 383</w:t>
            </w:r>
            <w:r w:rsidRPr="00455F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455F83">
              <w:rPr>
                <w:rFonts w:ascii="Times New Roman" w:hAnsi="Times New Roman"/>
                <w:sz w:val="20"/>
                <w:szCs w:val="20"/>
              </w:rPr>
              <w:br/>
            </w:r>
            <w:r w:rsidR="0062311F" w:rsidRPr="00455F83">
              <w:rPr>
                <w:rFonts w:ascii="Times New Roman" w:hAnsi="Times New Roman"/>
                <w:sz w:val="20"/>
                <w:szCs w:val="20"/>
              </w:rPr>
              <w:t>(приложение 1)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3F00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F85E78" w:rsidRPr="00955C71" w:rsidRDefault="0019633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 + (P1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постановления администрации 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B51F09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)*100, где: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  <w:p w:rsidR="00CE1342" w:rsidRPr="00B51F09" w:rsidRDefault="00CE1342" w:rsidP="00CE134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Установлен законом Ханты-Мансийского автономного округа - Югры от 06.07.2005 N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57-оз «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>О регулировании отдельных жилищных отношений в Ханты-Манс</w:t>
            </w:r>
            <w:r>
              <w:rPr>
                <w:rFonts w:ascii="Times New Roman" w:hAnsi="Times New Roman"/>
                <w:sz w:val="20"/>
                <w:szCs w:val="20"/>
              </w:rPr>
              <w:t>ийском автономном округе – Югре»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D9754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12 000,0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455F83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</w:t>
            </w:r>
            <w:r w:rsidR="005419F5" w:rsidRPr="00455F83">
              <w:rPr>
                <w:rFonts w:ascii="Times New Roman" w:hAnsi="Times New Roman"/>
                <w:sz w:val="20"/>
                <w:szCs w:val="20"/>
              </w:rPr>
              <w:t>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</w:t>
            </w:r>
            <w:r w:rsidR="0062311F" w:rsidRPr="00455F83">
              <w:rPr>
                <w:rFonts w:ascii="Times New Roman" w:hAnsi="Times New Roman"/>
                <w:sz w:val="20"/>
                <w:szCs w:val="20"/>
              </w:rPr>
              <w:t>ского автономного округа – Югры</w:t>
            </w:r>
            <w:r w:rsidR="008F4C99" w:rsidRPr="00455F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F4C99" w:rsidRPr="00455F83">
              <w:rPr>
                <w:rFonts w:ascii="Times New Roman" w:hAnsi="Times New Roman"/>
              </w:rPr>
              <w:t xml:space="preserve">на текущий </w:t>
            </w:r>
            <w:r w:rsidR="008F4C99" w:rsidRPr="00455F83">
              <w:rPr>
                <w:rFonts w:ascii="Times New Roman" w:hAnsi="Times New Roman"/>
              </w:rPr>
              <w:lastRenderedPageBreak/>
              <w:t>финансовый год и (или) плановый период</w:t>
            </w:r>
            <w:r w:rsidR="005419F5" w:rsidRPr="00455F83">
              <w:rPr>
                <w:rFonts w:ascii="Times New Roman" w:hAnsi="Times New Roman"/>
                <w:sz w:val="20"/>
                <w:szCs w:val="20"/>
              </w:rPr>
              <w:t>,</w:t>
            </w:r>
            <w:r w:rsidRPr="00455F83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6231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5F83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455F83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</w:t>
            </w:r>
            <w:r w:rsidR="0062311F" w:rsidRPr="00455F83">
              <w:rPr>
                <w:rFonts w:ascii="Times New Roman" w:hAnsi="Times New Roman"/>
                <w:sz w:val="20"/>
                <w:szCs w:val="20"/>
              </w:rPr>
              <w:t>ского автономного округа – Югры</w:t>
            </w:r>
            <w:r w:rsidR="008F4C99" w:rsidRPr="00455F8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F4C99" w:rsidRPr="00455F83">
              <w:rPr>
                <w:rFonts w:ascii="Times New Roman" w:hAnsi="Times New Roman"/>
              </w:rPr>
              <w:t>на текущий финансовый год и (или) плановый период</w:t>
            </w:r>
            <w:r w:rsidRPr="00455F8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</w:tr>
      <w:tr w:rsidR="00A12883" w:rsidRPr="00554198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868" w:type="pct"/>
            <w:shd w:val="clear" w:color="auto" w:fill="auto"/>
          </w:tcPr>
          <w:p w:rsidR="00A12883" w:rsidRPr="00E65271" w:rsidRDefault="00B97A2E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Доля замены ветхих инженерных сетей теплоснабжения, водоснабжения, водоотведения от общей протяженности ветхих инженерных сетей теплоснабжения, водоснабжения, водоотведения, %</w:t>
            </w:r>
          </w:p>
        </w:tc>
        <w:tc>
          <w:tcPr>
            <w:tcW w:w="562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293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291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289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291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274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304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562" w:type="pct"/>
            <w:shd w:val="clear" w:color="000000" w:fill="FFFFFF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1701" w:rsidRPr="00E65271" w:rsidRDefault="005F107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1072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1025" w:type="pct"/>
            <w:shd w:val="clear" w:color="000000" w:fill="FFFFFF"/>
          </w:tcPr>
          <w:p w:rsidR="00900B7E" w:rsidRPr="00E65271" w:rsidRDefault="00900B7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= D / </w:t>
            </w:r>
            <w:proofErr w:type="spellStart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Rветхие</w:t>
            </w:r>
            <w:proofErr w:type="spell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x 100, где:</w:t>
            </w:r>
          </w:p>
          <w:p w:rsidR="00900B7E" w:rsidRPr="00E65271" w:rsidRDefault="00900B7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- доля замены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сетей от общей протяженности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</w:p>
          <w:p w:rsidR="00554198" w:rsidRPr="00E65271" w:rsidRDefault="00900B7E" w:rsidP="00BA5F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D - общая протяженность замененных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  <w:r w:rsidRPr="00E65271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R</w:t>
            </w:r>
            <w:proofErr w:type="gram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ветхие</w:t>
            </w:r>
            <w:proofErr w:type="spellEnd"/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- общая протяженность ветхих</w:t>
            </w:r>
            <w:r w:rsidRPr="00E65271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сетей.</w:t>
            </w:r>
            <w:r w:rsidR="00554198"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111819" w:rsidRPr="00554198" w:rsidRDefault="00111819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7F9A" w:rsidRDefault="00D87F9A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7F9A" w:rsidRDefault="00D87F9A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7F9A" w:rsidRDefault="00D87F9A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51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0"/>
        <w:gridCol w:w="2449"/>
        <w:gridCol w:w="1604"/>
        <w:gridCol w:w="1434"/>
        <w:gridCol w:w="1436"/>
        <w:gridCol w:w="1146"/>
        <w:gridCol w:w="1152"/>
        <w:gridCol w:w="1298"/>
        <w:gridCol w:w="1152"/>
        <w:gridCol w:w="1149"/>
        <w:gridCol w:w="1008"/>
      </w:tblGrid>
      <w:tr w:rsidR="00EC3FF4" w:rsidRPr="00D905BA" w:rsidTr="00701998">
        <w:trPr>
          <w:trHeight w:val="270"/>
        </w:trPr>
        <w:tc>
          <w:tcPr>
            <w:tcW w:w="293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Номер основн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ого </w:t>
            </w:r>
            <w:proofErr w:type="spellStart"/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мероп-риятия</w:t>
            </w:r>
            <w:proofErr w:type="spellEnd"/>
            <w:proofErr w:type="gramEnd"/>
          </w:p>
        </w:tc>
        <w:tc>
          <w:tcPr>
            <w:tcW w:w="834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Основные мероприятия муниципальной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программы (связь мероприятий с показателями муниципальной программы)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Ответственный исполнитель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(соисполнитель)</w:t>
            </w:r>
          </w:p>
        </w:tc>
        <w:tc>
          <w:tcPr>
            <w:tcW w:w="488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Источники </w:t>
            </w:r>
            <w:proofErr w:type="spellStart"/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финансирова-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ния</w:t>
            </w:r>
            <w:proofErr w:type="spellEnd"/>
            <w:proofErr w:type="gramEnd"/>
          </w:p>
        </w:tc>
        <w:tc>
          <w:tcPr>
            <w:tcW w:w="2839" w:type="pct"/>
            <w:gridSpan w:val="7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Финансовые затраты на реализацию (тыс. рублей)</w:t>
            </w:r>
          </w:p>
        </w:tc>
      </w:tr>
      <w:tr w:rsidR="00701998" w:rsidRPr="00D905BA" w:rsidTr="00701998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350" w:type="pct"/>
            <w:gridSpan w:val="6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701998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392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442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392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391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343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701998" w:rsidRPr="00D905BA" w:rsidTr="00701998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9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2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1998" w:rsidRPr="00D905BA" w:rsidTr="00701998">
        <w:trPr>
          <w:trHeight w:val="270"/>
        </w:trPr>
        <w:tc>
          <w:tcPr>
            <w:tcW w:w="29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46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4C360F" w:rsidRPr="00D905BA" w:rsidTr="00701998">
        <w:trPr>
          <w:trHeight w:val="270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D87F9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11 162,5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2 216,4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11 162,5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2 216,4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ВОС в </w:t>
            </w:r>
            <w:proofErr w:type="spellStart"/>
            <w:r w:rsidRPr="00D905BA">
              <w:rPr>
                <w:rFonts w:ascii="Times New Roman" w:hAnsi="Times New Roman"/>
                <w:sz w:val="20"/>
                <w:szCs w:val="20"/>
              </w:rPr>
              <w:t>д.Ярки</w:t>
            </w:r>
            <w:proofErr w:type="spell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695,7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695,7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695,7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695,7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разработку проекта геологоразведочных работ 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ремонтно-восстановительных работ водозаборного сооружения в с. Троица сельского поселения Луговской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1.1.7.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Устройство водозаборной скважины в д. Чембакчино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1, 2, приложение 1 к программе показатели 1-5) 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1 359 274,9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506 748,0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150 945,0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1 273 873,6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477 911,6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144 811,2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1 255 751,7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470 702,5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143 277,7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18 121,9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245 198,5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120 455,6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159 797,2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91 619,2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141 675,3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84 410,1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капитальному ремонту систем теплоснабжения, водоснабжения,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газоснабжения и водоотведения при подготовке к осенне-зимнему периоду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16 236,6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9 179,7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16 236,6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9 179,7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с. Нялинское (ул. Лесная, ул. Кедровая, пер. Северный) (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ПИР,СМР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4 075,0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2 020,0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4 075,0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2 020,0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Корректировка ПСД объекта "Газификация микрорайона индивидуальной застройки "Кайгарка" п. Горноправдинск"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Актуализация схем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тепло-, водоснабжения и водоотведения сельских поселений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Корректировка ПСД  объекта "Реконструкция локальных очистных сооружений с 1300 м3/сутки до 2000 м3/сутки, 2-ой этап п. Горноправдинск Ханты-Мансийского района"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1.2.16.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Подводящий газопровод к п. Горноправдинск. Резервная ветка (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ПСД,СМР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Капитальный ремонт объекта "Гараж", расположенного по адресу: Ханты-Мансийский район,  п. Урманный, ул. Ханты-Мансийская, д.19а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МП "ЖЭК-3" на осуществление капитальных вложений в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 ЖКХ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д. Ягурьях (ПИР, СМР)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объекту "Строительство сетей холодного водоснабжения по ул. Лесная, пер. Торговый 1,2, пер. Северный п. Выкатной"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Установка (замена) водозаборных колонок в населенных пунктах Ханты-Мансийского района д. Ягурьях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электрические сети к 2-х квартирному жилому дому с. Батово, ул. Молодежная, дом 1»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жилого дома с. Нялинское» 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D905BA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п. Кедровый»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инвентаризации объекта: «Водозабор с башней </w:t>
            </w:r>
            <w:proofErr w:type="spellStart"/>
            <w:r w:rsidRPr="00D905BA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п. Пырьях»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D905BA">
              <w:rPr>
                <w:rFonts w:ascii="Times New Roman" w:hAnsi="Times New Roman"/>
                <w:sz w:val="20"/>
                <w:szCs w:val="20"/>
              </w:rPr>
              <w:t>водотрассы</w:t>
            </w:r>
            <w:proofErr w:type="spell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 п. Луговской»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п. Кедровый производительностью 100 </w:t>
            </w:r>
            <w:proofErr w:type="spellStart"/>
            <w:r w:rsidRPr="00D905BA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D905BA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Установка двух пожарных гидрантов в с. Селиярово по ул. Лесная между домами 1 "а" и "б", ул. Колхозная, д.40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(в </w:t>
            </w:r>
            <w:proofErr w:type="spellStart"/>
            <w:r w:rsidRPr="00D905BA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D905BA">
              <w:rPr>
                <w:rFonts w:ascii="Times New Roman" w:hAnsi="Times New Roman"/>
                <w:sz w:val="20"/>
                <w:szCs w:val="20"/>
              </w:rPr>
              <w:t>. устранение неисправностей источников наружного противопожарного водоснабжения в д. Шапша по ул. Новая, д. 9, 30, 15, ул. Парковая, д. 10, ул. Зеленая (район ВОС)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1.2.41.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Строительство КОС п. Красноленинский производительностью 100 </w:t>
            </w:r>
            <w:proofErr w:type="spellStart"/>
            <w:r w:rsidRPr="00D905BA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D905BA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КОС в д. Белогорье (ПИР, СМР)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КОС в д. Согом (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ПИР,СМР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КОС в с. Батово (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ПИР,СМР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КОС в п. Сибирский (ПИР, СМР)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МП "ЖЭК"-3 на осуществление капитальных вложений в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объекты капитального строительства муниципальной собственности "Газификация </w:t>
            </w:r>
            <w:proofErr w:type="spellStart"/>
            <w:r w:rsidRPr="00D905BA">
              <w:rPr>
                <w:rFonts w:ascii="Times New Roman" w:hAnsi="Times New Roman"/>
                <w:sz w:val="20"/>
                <w:szCs w:val="20"/>
              </w:rPr>
              <w:t>ул.Новая</w:t>
            </w:r>
            <w:proofErr w:type="spell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D905BA">
              <w:rPr>
                <w:rFonts w:ascii="Times New Roman" w:hAnsi="Times New Roman"/>
                <w:sz w:val="20"/>
                <w:szCs w:val="20"/>
              </w:rPr>
              <w:t>д.Шапша</w:t>
            </w:r>
            <w:proofErr w:type="spell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сетей холодного водоснабжения по ул. Лесная, пер. Торговый 1, 2, пер. Северный п. Выкатной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Ремонт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Капитальный ремонт систем теплоснабжения, газоснабжения, водоснабжения, 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МП "ЖЭК-3" на осуществление капитальных вложений в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объекты капитального строительства муниципальной собственности "Газификация микрорайона индивидуальной застройки "Кайгарка" п. Горноправдинск Ханты-Мансийского района" 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43 008,3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21 030,2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43 008,3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21 030,2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Ремонт водопровода, адрес (местонахождение) объекта: Ханты-Мансийский район, с. Кышик, протяженность 4 512 м, год постройки 1991, кадастровый номер 86:02:0801001:1172, на участке в районе ул. Болотная, с установкой пожарных гидрантов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Проектно-изыскательские работы по объекту: "Водоснабжение микрорайона индивидуальной застройки "Кайгарка" п. Горноправдинск"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Установка (замена) водозаборных колонок в населенных пунктах Ханты-Мансийского района с. Троица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"Газификация п. Бобровский"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инвентаризации объекта: "Газификация п. Горноправдинск"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1.2.59.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"Реконструкция ВЛ д. Белогорье, с. Троица"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"Реконструкция 2-х водозаборных скважин п. Горноправдинск"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Ремонт водонапорной башни </w:t>
            </w:r>
            <w:proofErr w:type="spellStart"/>
            <w:r w:rsidRPr="00D905BA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D905BA">
              <w:rPr>
                <w:rFonts w:ascii="Times New Roman" w:hAnsi="Times New Roman"/>
                <w:sz w:val="20"/>
                <w:szCs w:val="20"/>
              </w:rPr>
              <w:t xml:space="preserve"> в с. Кышик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Водоснабжение микрорайона индивидуальной застройки "Кайгарка" п.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внутрипоселкового газопровода в с. Реполово (корректировка проектно-сметной документации, СМР)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Газификация с. Тюли Ханты-Мансийского района (корректировка проектно-сметной документации, СМР)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1.2.65.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Реконструкция канализационно-очистных сооружений в с. Цингалы (разработка ПСД)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380 347,0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80 044,1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380 347,0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80 044,1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214 167,9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43 519,7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214 167,9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43 519,7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166 179,1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36 524,4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166 179,1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36 524,4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1 764 707,0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592 026,7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230 860,4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189 843,5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1 679 305,7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563 190,3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224 726,6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185 931,4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1 661 183,8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555 981,2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223 193,1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184 953,3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3874" w:type="pct"/>
            <w:gridSpan w:val="8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Субсидии на возмещение затрат муниципальному предприятию «ЖЭК-3», предоставляющему услуги населению по тарифам, не обеспечивающим издержки бань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C360F" w:rsidRPr="00D905BA" w:rsidTr="008C154F">
        <w:trPr>
          <w:trHeight w:val="270"/>
        </w:trPr>
        <w:tc>
          <w:tcPr>
            <w:tcW w:w="5000" w:type="pct"/>
            <w:gridSpan w:val="11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190 605,8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84 970,6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70 047,9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14 291,3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120 557,9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70 679,3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117 753,3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70 032,1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на софинансирование расходов за счет средств бюджета автономного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2 804,6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647,2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населению сжиженного газа по социально ориентированным розничным ценам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66 523,6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13 320,5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66 523,6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13 320,5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муниципальному предприятию «ЖЭК-3», предоставляющему услуги по доставке (подвозу) питьевой воды по тарифам, установленным с учетом уровня платы населения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1 976,1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337,1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1 976,1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337,1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Субсидия на оказание финансовой помощи в целях предупреждения банкротства и восстановления платежеспособности муниципальных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предприятий коммунального комплекса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83 570,0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43 570,0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83 570,0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43 570,0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Субсидии на возмещение расходов ООО «Центр Отопительной Техники» за доставку населению сжиженного газа для бытовых нужд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6 328,9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1 618,0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1 756,1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1 829,3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3 524,3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970,8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964,1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1 002,6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2 804,6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647,2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2 804,6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647,2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3.1.7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в целях софинансирования расходных обязательств, возникающих при выполнении полномочий органов местного самоуправления сельских поселений по содержанию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муниципального жилищного фонда (предупреждение банкротства и восстановление платежеспособности муниципального предприятия "Комплекс-плюс"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3.1.8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затрат муниципальному предприятию "ЖЭК-3" на содержание площадок временного накопления ТКО в Ханты-Мансийском районе 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B27E0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  <w:r w:rsidR="006413EA"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190 605,8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84 970,6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70 047,9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14 291,3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120 557,9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70 679,3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117 753,3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70 032,1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2 804,6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647,2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117,3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C360F" w:rsidRPr="00D905BA" w:rsidTr="008C154F">
        <w:trPr>
          <w:trHeight w:val="270"/>
        </w:trPr>
        <w:tc>
          <w:tcPr>
            <w:tcW w:w="5000" w:type="pct"/>
            <w:gridSpan w:val="11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1 582 466,6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328 851,0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1 439 729,7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298 356,1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Акционерному обществу «Югорская энергетическая компания децентрализованной зоны», осуществляющему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организациям бюджетной сферы в зоне децентрализованного электроснабжения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360 348,7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74 726,2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80 339,4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83 397,1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217 611,8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44 231,3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49 141,6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51 107,3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142 736,9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1 222 117,9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254 124,8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1 222 117,9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254 124,8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sz w:val="20"/>
                <w:szCs w:val="20"/>
              </w:rPr>
            </w:pPr>
            <w:r w:rsidRPr="00D905BA">
              <w:rPr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Выявление бесхозяйных объектов недвижимого имущества, используемых для передачи электрической и тепловой энергии,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ДИиЗО</w:t>
            </w:r>
            <w:proofErr w:type="spellEnd"/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905BA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администрации сельских поселений Ханты-Мансийского района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Сокращение потерь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электрической энергии, тепловой энергии при их передаче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и ЖКХ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доступности гражданам платы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34" w:type="pct"/>
            <w:vMerge w:val="restart"/>
            <w:shd w:val="clear" w:color="auto" w:fill="auto"/>
            <w:noWrap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546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1 582 466,6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328 851,0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1 439 729,7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298 356,1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142 736,9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30 494,9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C360F" w:rsidRPr="00D905BA" w:rsidTr="008C154F">
        <w:trPr>
          <w:trHeight w:val="270"/>
        </w:trPr>
        <w:tc>
          <w:tcPr>
            <w:tcW w:w="5000" w:type="pct"/>
            <w:gridSpan w:val="11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Федеральный проект "Формирование комфортной городской среды"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>(показатель 3,4,9)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расходов 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поселение Луговской)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Благоустройство придомовой территории </w:t>
            </w:r>
            <w:proofErr w:type="spellStart"/>
            <w:r w:rsidRPr="00D905BA">
              <w:rPr>
                <w:rFonts w:ascii="Times New Roman" w:hAnsi="Times New Roman"/>
                <w:sz w:val="20"/>
                <w:szCs w:val="20"/>
              </w:rPr>
              <w:t>ул.Победы</w:t>
            </w:r>
            <w:proofErr w:type="spellEnd"/>
            <w:r w:rsidRPr="00D905BA">
              <w:rPr>
                <w:rFonts w:ascii="Times New Roman" w:hAnsi="Times New Roman"/>
                <w:sz w:val="20"/>
                <w:szCs w:val="20"/>
              </w:rPr>
              <w:t>, д.5а,4а,8,9,10 п. Горноправдинск II этап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п. Горноправдинск 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расходов 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796,4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Благоустройство парка отдыха «Парк Мечты» по адресу ул. Киевская 10А в п.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(показатель 3, 4)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Шапша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Выкатной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Красноленинский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района (сельское поселение Красноленинский)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1 358,2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Сибирский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Согом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Сельское поселение Цингалы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детской площадки в с. Реполово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Парк отдыха в п.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Красноленинский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финансам администрации района (сельское поселение Красноленинский)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детской игровой площадки для детей возрасте от 0 до 12 лет на придворной территории МКУК "</w:t>
            </w:r>
            <w:proofErr w:type="spellStart"/>
            <w:r w:rsidRPr="00D905BA">
              <w:rPr>
                <w:rFonts w:ascii="Times New Roman" w:hAnsi="Times New Roman"/>
                <w:sz w:val="20"/>
                <w:szCs w:val="20"/>
              </w:rPr>
              <w:t>СДКиД</w:t>
            </w:r>
            <w:proofErr w:type="spellEnd"/>
            <w:r w:rsidRPr="00D905BA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Устройство тротуаров в сельском поселении Цингалы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Обустройство территории зоны отдыха в районе д. 12 по ул. Набережная в с. Селиярово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Благоустройство спортивной площадки в районе дома д. 5 ул. Таежная в поселке Горноправдинск Ханты-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финансам администрации района (сельское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поселение Горноправдинск)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Благоустройство пешеходной зоны и детской спортивной площадки в районе жилых домов № 6 и 7 по ул. Поспелова, п. Горноправдинск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Реконструкция парка Победы с. Батово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 w:val="restar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834" w:type="pct"/>
            <w:vMerge w:val="restart"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Приобретение и доставка скамеек, вазонов и урн в п. Сибирский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8C154F">
        <w:trPr>
          <w:trHeight w:val="270"/>
        </w:trPr>
        <w:tc>
          <w:tcPr>
            <w:tcW w:w="293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4" w:type="pct"/>
            <w:vMerge/>
            <w:shd w:val="clear" w:color="auto" w:fill="auto"/>
            <w:hideMark/>
          </w:tcPr>
          <w:p w:rsidR="006413EA" w:rsidRPr="00D905BA" w:rsidRDefault="006413EA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055832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noWrap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:rsidR="00055832" w:rsidRPr="00D905BA" w:rsidRDefault="00055832" w:rsidP="00D87F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055832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055832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055832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055832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055832" w:rsidRPr="00D905BA" w:rsidTr="00055832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055832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055832" w:rsidRPr="00D905BA" w:rsidTr="00055832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055832" w:rsidRPr="00D905BA" w:rsidRDefault="00055832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3 662 039,5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1 025 848,3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594 457,2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567 305,8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1 601 723,8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341 483,8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2 056 800,6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684 364,5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266 244,6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228 576,1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1 891 546,7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646 013,3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232 721,3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194 481,5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163 663,4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38 351,2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11 102,9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2 698 871,3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707 988,5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468 793,3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479 881,6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1 601 723,8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341 483,8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1 093 632,4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366 504,7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141 151,9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928 378,5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328 153,5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107 057,3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вание расходов 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1 590,5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163 663,4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38 351,2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11 102,9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2 432 396,8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651 195,4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433 942,9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445 031,2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1 595 178,9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341 483,80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328 212,60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338 729,70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837 217,9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309 711,60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106 301,50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673 554,5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271 360,40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72 206,90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счет средств бюджета автономного округа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163 663,4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38 351,2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1 177 473,3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44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372 423,5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343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489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1 177 473,3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372 423,5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4 (</w:t>
            </w:r>
            <w:proofErr w:type="spellStart"/>
            <w:r w:rsidRPr="00D905BA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  <w:r w:rsidRPr="00D905B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Соисполнитель 5 (комитет по финансам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администрации района (сельское поселение Горноправдинск)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27 043,7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10 680,0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16 983,7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15 393,2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1 096,2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</w:t>
            </w: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поселений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lastRenderedPageBreak/>
              <w:t>10 006,7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Соисполнитель </w:t>
            </w:r>
            <w:proofErr w:type="gramStart"/>
            <w:r w:rsidRPr="00D905BA">
              <w:rPr>
                <w:rFonts w:ascii="Times New Roman" w:hAnsi="Times New Roman"/>
                <w:sz w:val="20"/>
                <w:szCs w:val="20"/>
              </w:rPr>
              <w:t>11  (</w:t>
            </w:r>
            <w:proofErr w:type="gramEnd"/>
            <w:r w:rsidRPr="00D905BA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D905BA" w:rsidTr="00EE5997">
        <w:trPr>
          <w:trHeight w:val="270"/>
        </w:trPr>
        <w:tc>
          <w:tcPr>
            <w:tcW w:w="1673" w:type="pct"/>
            <w:gridSpan w:val="3"/>
            <w:vMerge w:val="restart"/>
            <w:shd w:val="clear" w:color="auto" w:fill="auto"/>
            <w:hideMark/>
          </w:tcPr>
          <w:p w:rsidR="006413EA" w:rsidRPr="00D905BA" w:rsidRDefault="006413EA" w:rsidP="00EE59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01998" w:rsidRPr="004C360F" w:rsidTr="00701998">
        <w:trPr>
          <w:trHeight w:val="270"/>
        </w:trPr>
        <w:tc>
          <w:tcPr>
            <w:tcW w:w="1673" w:type="pct"/>
            <w:gridSpan w:val="3"/>
            <w:vMerge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489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:rsidR="006413EA" w:rsidRPr="00D905BA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6413EA" w:rsidRPr="004C360F" w:rsidRDefault="006413EA" w:rsidP="00641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5B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6413EA" w:rsidRDefault="006413EA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01471" w:rsidRDefault="00F01471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9"/>
        <w:gridCol w:w="7176"/>
        <w:gridCol w:w="2055"/>
        <w:gridCol w:w="662"/>
        <w:gridCol w:w="649"/>
        <w:gridCol w:w="679"/>
        <w:gridCol w:w="588"/>
        <w:gridCol w:w="588"/>
        <w:gridCol w:w="588"/>
        <w:gridCol w:w="588"/>
      </w:tblGrid>
      <w:tr w:rsidR="00192169" w:rsidRPr="007F4680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2169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9C59BC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5.1.1., 5.1.2., 5.1.3, 5.1.4., проект «Формирование комфортной городской среды» (показатели 3, 4, 9), срок реализации – 01.01.2019- 31.12.2020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751662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D07468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15F56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751662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D07468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15F56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/>
          <w:sz w:val="18"/>
          <w:szCs w:val="1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2F01F6" w:rsidRDefault="002F01F6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715FB">
        <w:rPr>
          <w:rFonts w:ascii="Times New Roman" w:hAnsi="Times New Roman" w:cs="Times New Roman"/>
          <w:sz w:val="28"/>
          <w:szCs w:val="28"/>
        </w:rPr>
        <w:t>5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1707"/>
        <w:gridCol w:w="2236"/>
      </w:tblGrid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250 м3/сут.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55 м3/сут.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Селиярово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1 944 м3/сут.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2018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Подводящий газопровод к п. Горноправдинск.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214,5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4 008,6 </w:t>
            </w:r>
            <w:proofErr w:type="spellStart"/>
            <w:r w:rsidRPr="00583814">
              <w:rPr>
                <w:rFonts w:ascii="Times New Roman" w:hAnsi="Times New Roman"/>
              </w:rPr>
              <w:t>п.м</w:t>
            </w:r>
            <w:proofErr w:type="spellEnd"/>
            <w:r w:rsidRPr="00583814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BF2E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д. Ягурьях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C860C1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1 145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E12C8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холодного водоснабжения по ул. Лесная, пер. Торговый, 1, 2, пер. Северный,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F3A19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1 480,5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Согом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с. Батово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Водоснабжение микрорайона индивидуальной застрой</w:t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ки «Кайгарка» п. Горноправдинск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E12C8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с. Нялинское (ул. Лесная, ул. Кедровая, пер. Северный) (ПИР</w:t>
            </w:r>
            <w:r w:rsidR="00BD3E4E" w:rsidRPr="00583814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D3E4E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Красноленинский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583814" w:rsidRDefault="00627430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Кедровый производительностью 100 </w:t>
            </w:r>
            <w:proofErr w:type="spellStart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583814" w:rsidTr="00963FA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583814" w:rsidRDefault="00D34855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963FA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583814" w:rsidRDefault="00D34855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ки «Кайгарка» п. Горноправдинск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5534E1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3 200,00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A5F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- 2021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lastRenderedPageBreak/>
              <w:t>прямые инвестиции</w:t>
            </w:r>
          </w:p>
        </w:tc>
      </w:tr>
    </w:tbl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F715FB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715FB">
        <w:rPr>
          <w:rFonts w:ascii="Times New Roman" w:hAnsi="Times New Roman"/>
          <w:bCs/>
          <w:sz w:val="28"/>
          <w:szCs w:val="28"/>
        </w:rPr>
        <w:t>7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5"/>
        <w:gridCol w:w="2092"/>
        <w:gridCol w:w="2763"/>
        <w:gridCol w:w="3707"/>
        <w:gridCol w:w="2395"/>
        <w:gridCol w:w="263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53003E">
        <w:rPr>
          <w:rFonts w:ascii="Times New Roman" w:hAnsi="Times New Roman"/>
          <w:bCs/>
          <w:sz w:val="20"/>
          <w:szCs w:val="20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277669" w:rsidRDefault="0027766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277669" w:rsidRDefault="0027766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277669" w:rsidRDefault="0027766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277669" w:rsidRDefault="0027766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</w:t>
      </w: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энергетической эффективности по отраслям экономики </w:t>
      </w:r>
    </w:p>
    <w:p w:rsidR="009D75F3" w:rsidRDefault="009D75F3" w:rsidP="009D75F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18"/>
        <w:gridCol w:w="1871"/>
        <w:gridCol w:w="785"/>
        <w:gridCol w:w="785"/>
        <w:gridCol w:w="785"/>
        <w:gridCol w:w="785"/>
        <w:gridCol w:w="785"/>
        <w:gridCol w:w="785"/>
        <w:gridCol w:w="1756"/>
      </w:tblGrid>
      <w:tr w:rsidR="009D75F3" w:rsidRPr="005422E9" w:rsidTr="004A53BC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9D75F3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холодной воды, расчеты за которую осуществляются с использованием приборов учета, в общем объеме воды, потребляемой (используемой) на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Default="009D75F3" w:rsidP="004A53BC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9D75F3" w:rsidRPr="005422E9" w:rsidRDefault="009D75F3" w:rsidP="009D75F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9D75F3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Default="000C1D1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3144"/>
        <w:gridCol w:w="2367"/>
        <w:gridCol w:w="1843"/>
        <w:gridCol w:w="992"/>
        <w:gridCol w:w="971"/>
        <w:gridCol w:w="853"/>
        <w:gridCol w:w="853"/>
        <w:gridCol w:w="853"/>
        <w:gridCol w:w="853"/>
      </w:tblGrid>
      <w:tr w:rsidR="007F6EF4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351" w:type="dxa"/>
            <w:gridSpan w:val="6"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F6EF4" w:rsidRPr="00E07FCC" w:rsidTr="00A11F3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F6EF4" w:rsidRPr="00E07FCC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</w:tcPr>
          <w:p w:rsidR="007F6EF4" w:rsidRDefault="007F6EF4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</w:tcPr>
          <w:p w:rsidR="007F6EF4" w:rsidRDefault="007F6EF4" w:rsidP="007F6E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Повышение энергоэффективности (прочистка системы отопления)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25 706,4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</w:tr>
      <w:tr w:rsidR="00990709" w:rsidRPr="00AF42C9" w:rsidTr="00A11F3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9070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0709" w:rsidRPr="00F94082" w:rsidRDefault="00AA7C04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="00990709"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3539D6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9070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</w:tr>
      <w:tr w:rsidR="00AA7C04" w:rsidRPr="00AF42C9" w:rsidTr="00A11F33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7C04" w:rsidRPr="00AF42C9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3539D6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</w:tr>
      <w:tr w:rsidR="00AA7C04" w:rsidRPr="00E07FCC" w:rsidTr="00A11F33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Энергосервисные контракты </w:t>
            </w:r>
          </w:p>
        </w:tc>
        <w:tc>
          <w:tcPr>
            <w:tcW w:w="2367" w:type="dxa"/>
            <w:vMerge w:val="restart"/>
            <w:shd w:val="clear" w:color="auto" w:fill="auto"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</w:tr>
      <w:tr w:rsidR="00AA7C04" w:rsidRPr="00E07FCC" w:rsidTr="00A11F33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vAlign w:val="center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9 393,2 </w:t>
            </w:r>
          </w:p>
        </w:tc>
        <w:tc>
          <w:tcPr>
            <w:tcW w:w="971" w:type="dxa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7C04" w:rsidRPr="00F94082" w:rsidRDefault="00AA7C04" w:rsidP="00AA7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</w:tr>
      <w:tr w:rsidR="00AA7C04" w:rsidRPr="004333F6" w:rsidTr="00A11F33">
        <w:trPr>
          <w:trHeight w:val="20"/>
        </w:trPr>
        <w:tc>
          <w:tcPr>
            <w:tcW w:w="6799" w:type="dxa"/>
            <w:gridSpan w:val="3"/>
            <w:vMerge w:val="restart"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35 099,6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  <w:tr w:rsidR="00AA7C04" w:rsidRPr="004333F6" w:rsidTr="00A11F33">
        <w:trPr>
          <w:trHeight w:val="20"/>
        </w:trPr>
        <w:tc>
          <w:tcPr>
            <w:tcW w:w="6799" w:type="dxa"/>
            <w:gridSpan w:val="3"/>
            <w:vMerge/>
            <w:vAlign w:val="center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35 099,6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AA7C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lastRenderedPageBreak/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7F6EF4">
        <w:rPr>
          <w:rFonts w:ascii="Times New Roman" w:hAnsi="Times New Roman"/>
          <w:bCs/>
          <w:sz w:val="20"/>
          <w:szCs w:val="20"/>
        </w:rPr>
        <w:t>3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</w:t>
      </w:r>
      <w:proofErr w:type="gramStart"/>
      <w:r w:rsidRPr="00A15168">
        <w:rPr>
          <w:rFonts w:ascii="Times New Roman" w:hAnsi="Times New Roman"/>
          <w:sz w:val="28"/>
          <w:szCs w:val="28"/>
        </w:rPr>
        <w:t>в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формах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9"/>
        <w:gridCol w:w="8796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877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п. Горноправдинск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лыжероллерной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Спорт -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48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д. Шапша,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Северная,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E67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. Зенково,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955C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955C71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r w:rsidRPr="00AB30AF">
        <w:rPr>
          <w:sz w:val="28"/>
          <w:szCs w:val="28"/>
        </w:rPr>
        <w:t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Горноправдинск»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50pt" o:ole="">
                  <v:imagedata r:id="rId23" o:title=""/>
                </v:shape>
                <o:OLEObject Type="Embed" ProgID="PBrush" ShapeID="_x0000_i1025" DrawAspect="Content" ObjectID="_1706683375" r:id="rId24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75pt;height:140.25pt" o:ole="">
            <v:imagedata r:id="rId30" o:title=""/>
          </v:shape>
          <o:OLEObject Type="Embed" ProgID="PBrush" ShapeID="_x0000_i1026" DrawAspect="Content" ObjectID="_1706683376" r:id="rId31"/>
        </w:object>
      </w: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стена для </w:t>
      </w:r>
      <w:proofErr w:type="spellStart"/>
      <w:r w:rsidRPr="002E56F7">
        <w:rPr>
          <w:rFonts w:ascii="Times New Roman" w:hAnsi="Times New Roman"/>
          <w:sz w:val="28"/>
          <w:szCs w:val="28"/>
        </w:rPr>
        <w:t>графити</w:t>
      </w:r>
      <w:proofErr w:type="spellEnd"/>
      <w:r w:rsidRPr="002E56F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E56F7">
        <w:rPr>
          <w:rFonts w:ascii="Times New Roman" w:hAnsi="Times New Roman"/>
          <w:sz w:val="28"/>
          <w:szCs w:val="28"/>
        </w:rPr>
        <w:t>роллердром</w:t>
      </w:r>
      <w:proofErr w:type="spellEnd"/>
      <w:r w:rsidRPr="002E56F7"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</w:t>
      </w:r>
      <w:proofErr w:type="spellStart"/>
      <w:r>
        <w:rPr>
          <w:sz w:val="28"/>
          <w:szCs w:val="28"/>
        </w:rPr>
        <w:t>п.Горноправдинск</w:t>
      </w:r>
      <w:proofErr w:type="spellEnd"/>
      <w:r>
        <w:rPr>
          <w:sz w:val="28"/>
          <w:szCs w:val="28"/>
        </w:rPr>
        <w:t xml:space="preserve">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в</w:t>
      </w:r>
      <w:r w:rsidR="005F07AA">
        <w:rPr>
          <w:rFonts w:ascii="Times New Roman" w:hAnsi="Times New Roman"/>
          <w:sz w:val="28"/>
          <w:szCs w:val="28"/>
        </w:rPr>
        <w:t xml:space="preserve"> с. Селиярово 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616585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</w:p>
    <w:p w:rsidR="0004640B" w:rsidRDefault="0004640B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5536CA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</w:t>
      </w:r>
      <w:proofErr w:type="spellStart"/>
      <w:r>
        <w:rPr>
          <w:rFonts w:ascii="Times New Roman" w:hAnsi="Times New Roman"/>
          <w:sz w:val="28"/>
          <w:szCs w:val="28"/>
        </w:rPr>
        <w:t>Набережнойв</w:t>
      </w:r>
      <w:proofErr w:type="spellEnd"/>
      <w:r>
        <w:rPr>
          <w:rFonts w:ascii="Times New Roman" w:hAnsi="Times New Roman"/>
          <w:sz w:val="28"/>
          <w:szCs w:val="28"/>
        </w:rPr>
        <w:t xml:space="preserve"> в с. Селиярово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</w:t>
      </w:r>
      <w:r w:rsidR="001D2E29">
        <w:rPr>
          <w:rFonts w:ascii="Times New Roman" w:hAnsi="Times New Roman"/>
          <w:sz w:val="28"/>
          <w:szCs w:val="28"/>
        </w:rPr>
        <w:lastRenderedPageBreak/>
        <w:t>времяпровождения населения, улучшит качество жизни</w:t>
      </w:r>
      <w:r w:rsidRPr="005536CA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D46921" w:rsidRDefault="00D46921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C10261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955C71">
      <w:pPr>
        <w:spacing w:after="0" w:line="240" w:lineRule="auto"/>
        <w:rPr>
          <w:noProof/>
        </w:rPr>
      </w:pPr>
      <w:r w:rsidRPr="00CC5FA5">
        <w:rPr>
          <w:noProof/>
        </w:rPr>
        <w:lastRenderedPageBreak/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955C71">
      <w:pPr>
        <w:spacing w:after="0" w:line="240" w:lineRule="auto"/>
        <w:rPr>
          <w:noProof/>
        </w:rPr>
      </w:pPr>
    </w:p>
    <w:p w:rsidR="00241920" w:rsidRPr="00AE10B2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lastRenderedPageBreak/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8818A5">
        <w:rPr>
          <w:rFonts w:ascii="Times New Roman" w:hAnsi="Times New Roman"/>
          <w:sz w:val="28"/>
          <w:szCs w:val="28"/>
        </w:rPr>
        <w:t>».</w:t>
      </w:r>
    </w:p>
    <w:p w:rsidR="00FE213D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и повышение энергетической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районе на 2019 – 2024 годы»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265A3">
        <w:rPr>
          <w:rFonts w:ascii="Times New Roman" w:hAnsi="Times New Roman"/>
          <w:sz w:val="28"/>
          <w:szCs w:val="28"/>
        </w:rPr>
        <w:t>Перечень объектов по капитальному ремонту (с заменой) систем теплоснабжения, водоснабжения и водоотведения, в том числе с применением композитных материалов муниципального образования Ханты-Мансийский район, реализуемых в рамках Порядка предоставления субсидии на реализацию полномочий в сфере жилищно-коммунального комплекса, утвержденного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</w:t>
      </w:r>
    </w:p>
    <w:p w:rsidR="00FE213D" w:rsidRPr="001B6C4C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8"/>
        <w:gridCol w:w="6829"/>
        <w:gridCol w:w="770"/>
        <w:gridCol w:w="1174"/>
      </w:tblGrid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"Внутрипоселковые тепловые сети п. 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"; "Внутрипоселковые сети горячего водос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абжения п. 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"; "Внутрипоселковый водовод п. 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" на участке (от котельной "Таежная" до средней школы, в 5-ти трубном исполнении).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"Здание котельной, п. Горноправдинск, ул. Центральный проезд, д. 2а" (Замена </w:t>
            </w:r>
            <w:proofErr w:type="spellStart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бани в п. Горноправдинск, пер. Школьный, д. 1Б"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 xml:space="preserve"> (замена котла зав. № 800 и </w:t>
            </w:r>
            <w:proofErr w:type="spellStart"/>
            <w:r w:rsidR="00BC6137">
              <w:rPr>
                <w:rFonts w:ascii="Times New Roman" w:hAnsi="Times New Roman" w:cs="Times New Roman"/>
                <w:sz w:val="22"/>
                <w:szCs w:val="22"/>
              </w:rPr>
              <w:t>внут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рикотельного</w:t>
            </w:r>
            <w:proofErr w:type="spellEnd"/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96F57">
              <w:rPr>
                <w:rFonts w:ascii="Times New Roman" w:hAnsi="Times New Roman"/>
              </w:rPr>
              <w:t xml:space="preserve">Капитальный ремонт объекта: "Котельная п. Горноправдинск, ул. Поспелова 14" (замена </w:t>
            </w:r>
            <w:proofErr w:type="spellStart"/>
            <w:r w:rsidRPr="00596F57">
              <w:rPr>
                <w:rFonts w:ascii="Times New Roman" w:hAnsi="Times New Roman"/>
              </w:rPr>
              <w:t>внутрикотельного</w:t>
            </w:r>
            <w:proofErr w:type="spellEnd"/>
            <w:r w:rsidRPr="00596F57">
              <w:rPr>
                <w:rFonts w:ascii="Times New Roman" w:hAnsi="Times New Roman"/>
              </w:rPr>
              <w:t xml:space="preserve">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Pr="00596F57">
              <w:rPr>
                <w:rFonts w:ascii="Times New Roman" w:hAnsi="Times New Roman"/>
              </w:rPr>
              <w:t xml:space="preserve"> "Здание автоматизированной блочной газовой котельной "Виал-1000Г2" п. Сибирский, ул. Комарова 26" (замена </w:t>
            </w:r>
            <w:proofErr w:type="spellStart"/>
            <w:r w:rsidRPr="00596F57">
              <w:rPr>
                <w:rFonts w:ascii="Times New Roman" w:hAnsi="Times New Roman"/>
              </w:rPr>
              <w:t>внутрикотельного</w:t>
            </w:r>
            <w:proofErr w:type="spellEnd"/>
            <w:r w:rsidRPr="00596F57">
              <w:rPr>
                <w:rFonts w:ascii="Times New Roman" w:hAnsi="Times New Roman"/>
              </w:rPr>
              <w:t xml:space="preserve">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B7E07">
              <w:rPr>
                <w:rFonts w:ascii="Times New Roman" w:hAnsi="Times New Roman"/>
              </w:rPr>
              <w:t>Капитальный ремонт (с заменой) систем теплоснабжения, водоснабжения, в том числе с применением композитных материалов в с. Кышик (от колодца от ул. Центральная до ж/д ул. Советская 5 и (от колодца по ул. Центральная до колодца в районе школы)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/>
              </w:rPr>
              <w:t xml:space="preserve">"Котельная д. Шапша, ул. Молодежная"  (замена </w:t>
            </w:r>
            <w:proofErr w:type="spellStart"/>
            <w:r w:rsidRPr="005B7E07">
              <w:rPr>
                <w:rFonts w:ascii="Times New Roman" w:hAnsi="Times New Roman"/>
              </w:rPr>
              <w:t>внутрикотельного</w:t>
            </w:r>
            <w:proofErr w:type="spellEnd"/>
            <w:r w:rsidRPr="005B7E07">
              <w:rPr>
                <w:rFonts w:ascii="Times New Roman" w:hAnsi="Times New Roman"/>
              </w:rPr>
              <w:t xml:space="preserve">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"Здание котельной п. Горноправдинск, ул. Геологов, 9" (капитальный ремонт котла зав. №</w:t>
            </w:r>
            <w:proofErr w:type="gramStart"/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797,  (</w:t>
            </w:r>
            <w:proofErr w:type="gramEnd"/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замена </w:t>
            </w:r>
            <w:proofErr w:type="spellStart"/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trHeight w:val="1463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"Внутрипоселковые тепловые сети 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"; "Внутрипоселковые сети горячего водос</w:t>
            </w:r>
            <w:r w:rsidR="00A12FCB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абжения 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"; "Внутрипоселковый водовод 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" (от котельной Тепличная расположенная по ул. Поспелова 14 до ТК №3 существующий, до ТК №2)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t>86,9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"Здание котельной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п.Кедровый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, ул. Дорожная, д.1а"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"Здание котельной "Таёжная"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п.Горноправдинск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, ул. Центральный проезд, 2а"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"Внутрипоселковые тепловые сети 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"; "Внутрипоселковые сети горячего водос</w:t>
            </w:r>
            <w:r w:rsidR="00F661F5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абжения 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"; "Внутрипоселковый водовод п.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" (на участке от жилого дома по ул. Таежная 16 до жилого дома по ул. Таежная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2021-2022 годы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"Здание котельной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п.Цингалы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" (замена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инженерных сетей в п. Бобровский на участке от ТК1 по ул. Лесная до ТК6 и на участке от ТК1 по ул. Центральная –Водокачка- ж. </w:t>
            </w:r>
            <w:proofErr w:type="gram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д  по</w:t>
            </w:r>
            <w:proofErr w:type="gram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инженерных объектов: "Водопровод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п.Кедровый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", "Теплотрасса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п.Кедровый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" (на участке от ТК 1 по ул. 60 лет Октября до жилого дома по ул. Старая Набережная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"Здание котельной "Сказка" </w:t>
            </w:r>
            <w:proofErr w:type="spellStart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п.Горноправдинск</w:t>
            </w:r>
            <w:proofErr w:type="spellEnd"/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, ул. Победы, 1а/2"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Pr="00302718" w:rsidRDefault="00302718" w:rsidP="00302718">
      <w:pPr>
        <w:jc w:val="right"/>
        <w:rPr>
          <w:rFonts w:ascii="Times New Roman" w:hAnsi="Times New Roman"/>
          <w:sz w:val="28"/>
          <w:szCs w:val="28"/>
        </w:rPr>
      </w:pPr>
      <w:r w:rsidRPr="00302718">
        <w:rPr>
          <w:rFonts w:ascii="Times New Roman" w:hAnsi="Times New Roman"/>
          <w:sz w:val="28"/>
          <w:szCs w:val="28"/>
        </w:rPr>
        <w:t>»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="0086051D"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Default="001C0872" w:rsidP="00B109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>Ханты-Мансийского района</w:t>
      </w:r>
      <w:r w:rsidR="00033442">
        <w:rPr>
          <w:rFonts w:ascii="Times New Roman" w:hAnsi="Times New Roman"/>
          <w:bCs/>
          <w:sz w:val="28"/>
          <w:szCs w:val="28"/>
        </w:rPr>
        <w:t xml:space="preserve">      </w:t>
      </w:r>
      <w:bookmarkStart w:id="1" w:name="_GoBack"/>
      <w:bookmarkEnd w:id="1"/>
      <w:r w:rsidRPr="001A4D0C">
        <w:rPr>
          <w:rFonts w:ascii="Times New Roman" w:hAnsi="Times New Roman"/>
          <w:bCs/>
          <w:sz w:val="28"/>
          <w:szCs w:val="28"/>
        </w:rPr>
        <w:t xml:space="preserve">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/>
          <w:bCs/>
          <w:sz w:val="28"/>
          <w:szCs w:val="28"/>
        </w:rPr>
        <w:t>К.Р.Минулин</w:t>
      </w:r>
      <w:proofErr w:type="spellEnd"/>
    </w:p>
    <w:sectPr w:rsidR="00236DF0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318" w:rsidRDefault="004D4318">
      <w:pPr>
        <w:spacing w:after="0" w:line="240" w:lineRule="auto"/>
      </w:pPr>
      <w:r>
        <w:separator/>
      </w:r>
    </w:p>
  </w:endnote>
  <w:endnote w:type="continuationSeparator" w:id="0">
    <w:p w:rsidR="004D4318" w:rsidRDefault="004D4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318" w:rsidRDefault="004D4318">
      <w:pPr>
        <w:spacing w:after="0" w:line="240" w:lineRule="auto"/>
      </w:pPr>
      <w:r>
        <w:separator/>
      </w:r>
    </w:p>
  </w:footnote>
  <w:footnote w:type="continuationSeparator" w:id="0">
    <w:p w:rsidR="004D4318" w:rsidRDefault="004D4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F83" w:rsidRPr="00F17594" w:rsidRDefault="00455F83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033442">
      <w:rPr>
        <w:rFonts w:ascii="Times New Roman" w:hAnsi="Times New Roman"/>
        <w:noProof/>
        <w:sz w:val="24"/>
        <w:szCs w:val="24"/>
      </w:rPr>
      <w:t>61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F83" w:rsidRPr="005A64E0" w:rsidRDefault="00455F83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F83" w:rsidRDefault="00455F83">
    <w:pPr>
      <w:pStyle w:val="aa"/>
      <w:jc w:val="center"/>
    </w:pPr>
  </w:p>
  <w:p w:rsidR="00455F83" w:rsidRPr="00F17594" w:rsidRDefault="00455F83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033442">
      <w:rPr>
        <w:rFonts w:ascii="Times New Roman" w:hAnsi="Times New Roman"/>
        <w:noProof/>
        <w:sz w:val="24"/>
        <w:szCs w:val="24"/>
      </w:rPr>
      <w:t>77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A56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BBA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42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436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0518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832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2475"/>
    <w:rsid w:val="00063B93"/>
    <w:rsid w:val="00063BC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4648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13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265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3DA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867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5E4"/>
    <w:rsid w:val="000F0B29"/>
    <w:rsid w:val="000F0C3B"/>
    <w:rsid w:val="000F13BF"/>
    <w:rsid w:val="000F1B56"/>
    <w:rsid w:val="000F1C84"/>
    <w:rsid w:val="000F23FB"/>
    <w:rsid w:val="000F2411"/>
    <w:rsid w:val="000F257C"/>
    <w:rsid w:val="000F26DC"/>
    <w:rsid w:val="000F2889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2CCE"/>
    <w:rsid w:val="001039CC"/>
    <w:rsid w:val="00104629"/>
    <w:rsid w:val="001046D4"/>
    <w:rsid w:val="00105D15"/>
    <w:rsid w:val="00106438"/>
    <w:rsid w:val="001069E9"/>
    <w:rsid w:val="00106E7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201"/>
    <w:rsid w:val="0011149B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5D84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039"/>
    <w:rsid w:val="001303E9"/>
    <w:rsid w:val="0013075F"/>
    <w:rsid w:val="001308D7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2CA5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0D5B"/>
    <w:rsid w:val="001810C2"/>
    <w:rsid w:val="0018190E"/>
    <w:rsid w:val="00182373"/>
    <w:rsid w:val="00182D40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C5F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3C"/>
    <w:rsid w:val="00196073"/>
    <w:rsid w:val="00196338"/>
    <w:rsid w:val="0019649D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0FE7"/>
    <w:rsid w:val="001B13C5"/>
    <w:rsid w:val="001B146D"/>
    <w:rsid w:val="001B1B3B"/>
    <w:rsid w:val="001B1D42"/>
    <w:rsid w:val="001B21CF"/>
    <w:rsid w:val="001B2290"/>
    <w:rsid w:val="001B2851"/>
    <w:rsid w:val="001B2CC6"/>
    <w:rsid w:val="001B2D8B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3E62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519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83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465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8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321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1776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4F72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69"/>
    <w:rsid w:val="002776CB"/>
    <w:rsid w:val="0028173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356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A2D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1E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461"/>
    <w:rsid w:val="002C58DD"/>
    <w:rsid w:val="002C5AD0"/>
    <w:rsid w:val="002C5BB3"/>
    <w:rsid w:val="002C674B"/>
    <w:rsid w:val="002C68FC"/>
    <w:rsid w:val="002C70B9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1F6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18"/>
    <w:rsid w:val="003027ED"/>
    <w:rsid w:val="00302868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5AB"/>
    <w:rsid w:val="00326A69"/>
    <w:rsid w:val="00326CCA"/>
    <w:rsid w:val="003277D9"/>
    <w:rsid w:val="00327EE9"/>
    <w:rsid w:val="00327F82"/>
    <w:rsid w:val="00330070"/>
    <w:rsid w:val="00330180"/>
    <w:rsid w:val="00330F73"/>
    <w:rsid w:val="00331067"/>
    <w:rsid w:val="0033154A"/>
    <w:rsid w:val="00331DB7"/>
    <w:rsid w:val="003327F3"/>
    <w:rsid w:val="00332D52"/>
    <w:rsid w:val="003339F4"/>
    <w:rsid w:val="00334113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4F01"/>
    <w:rsid w:val="0034571D"/>
    <w:rsid w:val="00346B9C"/>
    <w:rsid w:val="00346BC7"/>
    <w:rsid w:val="00346F58"/>
    <w:rsid w:val="0035131D"/>
    <w:rsid w:val="00351D8A"/>
    <w:rsid w:val="00352B5C"/>
    <w:rsid w:val="00353855"/>
    <w:rsid w:val="003539D6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85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5EFF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13B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86B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098"/>
    <w:rsid w:val="003F083D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0D48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0D5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0EDD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59D3"/>
    <w:rsid w:val="00455F83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0D4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4998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3BC"/>
    <w:rsid w:val="004A58F9"/>
    <w:rsid w:val="004A6055"/>
    <w:rsid w:val="004A6C88"/>
    <w:rsid w:val="004A7F7F"/>
    <w:rsid w:val="004B0381"/>
    <w:rsid w:val="004B0D15"/>
    <w:rsid w:val="004B108C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5CB"/>
    <w:rsid w:val="004C17A9"/>
    <w:rsid w:val="004C1944"/>
    <w:rsid w:val="004C22D4"/>
    <w:rsid w:val="004C2359"/>
    <w:rsid w:val="004C2A62"/>
    <w:rsid w:val="004C2BF1"/>
    <w:rsid w:val="004C2CA4"/>
    <w:rsid w:val="004C360F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318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1AB"/>
    <w:rsid w:val="004F4868"/>
    <w:rsid w:val="004F4C7F"/>
    <w:rsid w:val="004F5284"/>
    <w:rsid w:val="004F5A3E"/>
    <w:rsid w:val="004F5DA4"/>
    <w:rsid w:val="004F5ED2"/>
    <w:rsid w:val="004F5F4A"/>
    <w:rsid w:val="004F6057"/>
    <w:rsid w:val="004F62B9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07FCC"/>
    <w:rsid w:val="005104C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CAB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03E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198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D2C"/>
    <w:rsid w:val="00575F7F"/>
    <w:rsid w:val="00576706"/>
    <w:rsid w:val="00576777"/>
    <w:rsid w:val="005768CB"/>
    <w:rsid w:val="00576AD7"/>
    <w:rsid w:val="00576DC3"/>
    <w:rsid w:val="00576E87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381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8C4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16E"/>
    <w:rsid w:val="005B1A1B"/>
    <w:rsid w:val="005B1ADE"/>
    <w:rsid w:val="005B1B00"/>
    <w:rsid w:val="005B1D74"/>
    <w:rsid w:val="005B2129"/>
    <w:rsid w:val="005B2400"/>
    <w:rsid w:val="005B27D4"/>
    <w:rsid w:val="005B2C72"/>
    <w:rsid w:val="005B2D26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37F"/>
    <w:rsid w:val="005C3A31"/>
    <w:rsid w:val="005C3E7F"/>
    <w:rsid w:val="005C4DD3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72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1F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85F"/>
    <w:rsid w:val="00636B2F"/>
    <w:rsid w:val="00636F88"/>
    <w:rsid w:val="00637124"/>
    <w:rsid w:val="00637ADB"/>
    <w:rsid w:val="00640167"/>
    <w:rsid w:val="00640698"/>
    <w:rsid w:val="006413EA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0A2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09E"/>
    <w:rsid w:val="0067034A"/>
    <w:rsid w:val="0067092E"/>
    <w:rsid w:val="00670F2F"/>
    <w:rsid w:val="00671040"/>
    <w:rsid w:val="006716DE"/>
    <w:rsid w:val="00671821"/>
    <w:rsid w:val="00671B7D"/>
    <w:rsid w:val="006727F9"/>
    <w:rsid w:val="006728FE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AAF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7E0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633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4B1F"/>
    <w:rsid w:val="006E51ED"/>
    <w:rsid w:val="006E5E7A"/>
    <w:rsid w:val="006E6A46"/>
    <w:rsid w:val="006E7764"/>
    <w:rsid w:val="006E7C7D"/>
    <w:rsid w:val="006E7DB9"/>
    <w:rsid w:val="006E7E8D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6F7306"/>
    <w:rsid w:val="00700070"/>
    <w:rsid w:val="007000C3"/>
    <w:rsid w:val="007002DA"/>
    <w:rsid w:val="00700CCA"/>
    <w:rsid w:val="007010B0"/>
    <w:rsid w:val="00701156"/>
    <w:rsid w:val="0070135B"/>
    <w:rsid w:val="00701998"/>
    <w:rsid w:val="0070228D"/>
    <w:rsid w:val="00702622"/>
    <w:rsid w:val="00702C54"/>
    <w:rsid w:val="00704855"/>
    <w:rsid w:val="00704B86"/>
    <w:rsid w:val="00704C48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9D3"/>
    <w:rsid w:val="00714C26"/>
    <w:rsid w:val="007158C3"/>
    <w:rsid w:val="00715DA0"/>
    <w:rsid w:val="00716202"/>
    <w:rsid w:val="00716E8D"/>
    <w:rsid w:val="00717282"/>
    <w:rsid w:val="007213FF"/>
    <w:rsid w:val="007219D4"/>
    <w:rsid w:val="00721D71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1D9"/>
    <w:rsid w:val="00724A85"/>
    <w:rsid w:val="00725004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507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13DD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28A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786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EEA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DB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0807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B0E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5B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6EF4"/>
    <w:rsid w:val="007F781B"/>
    <w:rsid w:val="008008B1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0F31"/>
    <w:rsid w:val="008111E5"/>
    <w:rsid w:val="008114BF"/>
    <w:rsid w:val="0081199F"/>
    <w:rsid w:val="00811A6D"/>
    <w:rsid w:val="00811ACD"/>
    <w:rsid w:val="00811C85"/>
    <w:rsid w:val="008121E8"/>
    <w:rsid w:val="00812618"/>
    <w:rsid w:val="00812661"/>
    <w:rsid w:val="00813276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44B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DD2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B28"/>
    <w:rsid w:val="00841E8F"/>
    <w:rsid w:val="0084217B"/>
    <w:rsid w:val="008421CB"/>
    <w:rsid w:val="0084231F"/>
    <w:rsid w:val="00842D4A"/>
    <w:rsid w:val="00842DC8"/>
    <w:rsid w:val="00843461"/>
    <w:rsid w:val="008439D5"/>
    <w:rsid w:val="00843EA1"/>
    <w:rsid w:val="008442A5"/>
    <w:rsid w:val="0084436E"/>
    <w:rsid w:val="00844586"/>
    <w:rsid w:val="0084466A"/>
    <w:rsid w:val="00845C9D"/>
    <w:rsid w:val="00846D5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8E2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4D6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964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54F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5D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AED"/>
    <w:rsid w:val="008F0E5A"/>
    <w:rsid w:val="008F1231"/>
    <w:rsid w:val="008F1F66"/>
    <w:rsid w:val="008F211F"/>
    <w:rsid w:val="008F2321"/>
    <w:rsid w:val="008F24DE"/>
    <w:rsid w:val="008F3064"/>
    <w:rsid w:val="008F41CB"/>
    <w:rsid w:val="008F4388"/>
    <w:rsid w:val="008F4698"/>
    <w:rsid w:val="008F4830"/>
    <w:rsid w:val="008F4C99"/>
    <w:rsid w:val="008F4CCF"/>
    <w:rsid w:val="008F5601"/>
    <w:rsid w:val="008F5BD9"/>
    <w:rsid w:val="008F6061"/>
    <w:rsid w:val="008F6074"/>
    <w:rsid w:val="008F615D"/>
    <w:rsid w:val="008F6358"/>
    <w:rsid w:val="008F6604"/>
    <w:rsid w:val="008F6D73"/>
    <w:rsid w:val="008F7099"/>
    <w:rsid w:val="008F7DE4"/>
    <w:rsid w:val="00900568"/>
    <w:rsid w:val="00900A12"/>
    <w:rsid w:val="00900B7E"/>
    <w:rsid w:val="00901659"/>
    <w:rsid w:val="00901D64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45DA"/>
    <w:rsid w:val="0091527C"/>
    <w:rsid w:val="00915D03"/>
    <w:rsid w:val="00915F56"/>
    <w:rsid w:val="00916D5F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9FF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1E8"/>
    <w:rsid w:val="009553CA"/>
    <w:rsid w:val="0095562E"/>
    <w:rsid w:val="0095565B"/>
    <w:rsid w:val="00955A14"/>
    <w:rsid w:val="00955C06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3FAB"/>
    <w:rsid w:val="009641DC"/>
    <w:rsid w:val="009644AB"/>
    <w:rsid w:val="00964F75"/>
    <w:rsid w:val="00966B61"/>
    <w:rsid w:val="00966B9D"/>
    <w:rsid w:val="009677AE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890"/>
    <w:rsid w:val="0097493D"/>
    <w:rsid w:val="00975398"/>
    <w:rsid w:val="00975AA6"/>
    <w:rsid w:val="00976FEC"/>
    <w:rsid w:val="00977326"/>
    <w:rsid w:val="00977C78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70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769"/>
    <w:rsid w:val="009B4B40"/>
    <w:rsid w:val="009B5B83"/>
    <w:rsid w:val="009B5E30"/>
    <w:rsid w:val="009B65E4"/>
    <w:rsid w:val="009B68F6"/>
    <w:rsid w:val="009B7D5D"/>
    <w:rsid w:val="009C00AF"/>
    <w:rsid w:val="009C0864"/>
    <w:rsid w:val="009C0F40"/>
    <w:rsid w:val="009C10D4"/>
    <w:rsid w:val="009C1237"/>
    <w:rsid w:val="009C1701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1A"/>
    <w:rsid w:val="009D742D"/>
    <w:rsid w:val="009D75F3"/>
    <w:rsid w:val="009D7E05"/>
    <w:rsid w:val="009D7FD7"/>
    <w:rsid w:val="009E0203"/>
    <w:rsid w:val="009E103F"/>
    <w:rsid w:val="009E12A7"/>
    <w:rsid w:val="009E1C68"/>
    <w:rsid w:val="009E2EFF"/>
    <w:rsid w:val="009E37E2"/>
    <w:rsid w:val="009E3C4D"/>
    <w:rsid w:val="009E3C74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92F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4F9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1F33"/>
    <w:rsid w:val="00A124D7"/>
    <w:rsid w:val="00A12613"/>
    <w:rsid w:val="00A12883"/>
    <w:rsid w:val="00A12E80"/>
    <w:rsid w:val="00A12FCB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67B5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6DC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9A2"/>
    <w:rsid w:val="00A56AF7"/>
    <w:rsid w:val="00A56D43"/>
    <w:rsid w:val="00A56ED7"/>
    <w:rsid w:val="00A56FB0"/>
    <w:rsid w:val="00A57454"/>
    <w:rsid w:val="00A57BB1"/>
    <w:rsid w:val="00A601A9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B57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777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24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6C4"/>
    <w:rsid w:val="00AA3825"/>
    <w:rsid w:val="00AA3890"/>
    <w:rsid w:val="00AA4F0B"/>
    <w:rsid w:val="00AA51F0"/>
    <w:rsid w:val="00AA5603"/>
    <w:rsid w:val="00AA5889"/>
    <w:rsid w:val="00AA598F"/>
    <w:rsid w:val="00AA6C09"/>
    <w:rsid w:val="00AA7C04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5CD0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24E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464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0958"/>
    <w:rsid w:val="00B11481"/>
    <w:rsid w:val="00B1173F"/>
    <w:rsid w:val="00B11A83"/>
    <w:rsid w:val="00B11FDA"/>
    <w:rsid w:val="00B12370"/>
    <w:rsid w:val="00B12665"/>
    <w:rsid w:val="00B12B1B"/>
    <w:rsid w:val="00B13208"/>
    <w:rsid w:val="00B141F3"/>
    <w:rsid w:val="00B14458"/>
    <w:rsid w:val="00B14C7A"/>
    <w:rsid w:val="00B14F28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436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1CE"/>
    <w:rsid w:val="00B466B8"/>
    <w:rsid w:val="00B46AF8"/>
    <w:rsid w:val="00B46DED"/>
    <w:rsid w:val="00B46F47"/>
    <w:rsid w:val="00B471CC"/>
    <w:rsid w:val="00B4743A"/>
    <w:rsid w:val="00B47576"/>
    <w:rsid w:val="00B47DA7"/>
    <w:rsid w:val="00B47E26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4ED2"/>
    <w:rsid w:val="00B55843"/>
    <w:rsid w:val="00B55BF5"/>
    <w:rsid w:val="00B55DB8"/>
    <w:rsid w:val="00B566E2"/>
    <w:rsid w:val="00B6059A"/>
    <w:rsid w:val="00B60898"/>
    <w:rsid w:val="00B60A77"/>
    <w:rsid w:val="00B61336"/>
    <w:rsid w:val="00B61D94"/>
    <w:rsid w:val="00B621CA"/>
    <w:rsid w:val="00B623B5"/>
    <w:rsid w:val="00B62454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2E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5F37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0DC"/>
    <w:rsid w:val="00BC3794"/>
    <w:rsid w:val="00BC4DED"/>
    <w:rsid w:val="00BC51A5"/>
    <w:rsid w:val="00BC5438"/>
    <w:rsid w:val="00BC5AF4"/>
    <w:rsid w:val="00BC6137"/>
    <w:rsid w:val="00BC6352"/>
    <w:rsid w:val="00BC63E3"/>
    <w:rsid w:val="00BC66EE"/>
    <w:rsid w:val="00BC66F5"/>
    <w:rsid w:val="00BC67FD"/>
    <w:rsid w:val="00BC6B6A"/>
    <w:rsid w:val="00BC6D91"/>
    <w:rsid w:val="00BC6E08"/>
    <w:rsid w:val="00BC70BC"/>
    <w:rsid w:val="00BC77C7"/>
    <w:rsid w:val="00BD00E7"/>
    <w:rsid w:val="00BD0249"/>
    <w:rsid w:val="00BD0BA2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0D4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082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08"/>
    <w:rsid w:val="00BF29A2"/>
    <w:rsid w:val="00BF2EB9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10AA"/>
    <w:rsid w:val="00C02252"/>
    <w:rsid w:val="00C02BBC"/>
    <w:rsid w:val="00C0365D"/>
    <w:rsid w:val="00C037B2"/>
    <w:rsid w:val="00C04578"/>
    <w:rsid w:val="00C053A3"/>
    <w:rsid w:val="00C0629C"/>
    <w:rsid w:val="00C064E3"/>
    <w:rsid w:val="00C06785"/>
    <w:rsid w:val="00C06799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251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3F71"/>
    <w:rsid w:val="00C2437D"/>
    <w:rsid w:val="00C2483D"/>
    <w:rsid w:val="00C24BC4"/>
    <w:rsid w:val="00C24EDE"/>
    <w:rsid w:val="00C261AD"/>
    <w:rsid w:val="00C2680D"/>
    <w:rsid w:val="00C2692A"/>
    <w:rsid w:val="00C26DC6"/>
    <w:rsid w:val="00C27299"/>
    <w:rsid w:val="00C2784C"/>
    <w:rsid w:val="00C27B47"/>
    <w:rsid w:val="00C30098"/>
    <w:rsid w:val="00C302A1"/>
    <w:rsid w:val="00C30ABC"/>
    <w:rsid w:val="00C30D64"/>
    <w:rsid w:val="00C30DA5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4DE7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E8D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25D9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5D0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61C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3591"/>
    <w:rsid w:val="00C840B2"/>
    <w:rsid w:val="00C84CEE"/>
    <w:rsid w:val="00C84F15"/>
    <w:rsid w:val="00C85D19"/>
    <w:rsid w:val="00C860C1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21F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2AE"/>
    <w:rsid w:val="00CC459A"/>
    <w:rsid w:val="00CC486A"/>
    <w:rsid w:val="00CC4F6D"/>
    <w:rsid w:val="00CC64DC"/>
    <w:rsid w:val="00CC6FAF"/>
    <w:rsid w:val="00CC701B"/>
    <w:rsid w:val="00CC701F"/>
    <w:rsid w:val="00CC71CA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86E"/>
    <w:rsid w:val="00CD69C7"/>
    <w:rsid w:val="00CD6ABC"/>
    <w:rsid w:val="00CD6B4E"/>
    <w:rsid w:val="00CD7B4F"/>
    <w:rsid w:val="00CD7BAB"/>
    <w:rsid w:val="00CD7F85"/>
    <w:rsid w:val="00CE06B1"/>
    <w:rsid w:val="00CE125B"/>
    <w:rsid w:val="00CE1342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AF1"/>
    <w:rsid w:val="00CE4CD2"/>
    <w:rsid w:val="00CE590E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3FD7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2C17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67C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6A24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A81"/>
    <w:rsid w:val="00D73B03"/>
    <w:rsid w:val="00D73D3D"/>
    <w:rsid w:val="00D73F8E"/>
    <w:rsid w:val="00D7408D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87F9A"/>
    <w:rsid w:val="00D905BA"/>
    <w:rsid w:val="00D905D8"/>
    <w:rsid w:val="00D90B89"/>
    <w:rsid w:val="00D90D0D"/>
    <w:rsid w:val="00D91061"/>
    <w:rsid w:val="00D910AA"/>
    <w:rsid w:val="00D912FE"/>
    <w:rsid w:val="00D91D4B"/>
    <w:rsid w:val="00D92002"/>
    <w:rsid w:val="00D92181"/>
    <w:rsid w:val="00D923D1"/>
    <w:rsid w:val="00D9253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8D9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549"/>
    <w:rsid w:val="00D9777B"/>
    <w:rsid w:val="00D97C6D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6DF0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0604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1D3A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3CC9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3960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483"/>
    <w:rsid w:val="00E11A0D"/>
    <w:rsid w:val="00E12661"/>
    <w:rsid w:val="00E128E5"/>
    <w:rsid w:val="00E12A67"/>
    <w:rsid w:val="00E12C8B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20B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1F8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1E"/>
    <w:rsid w:val="00E258FC"/>
    <w:rsid w:val="00E25A13"/>
    <w:rsid w:val="00E260D6"/>
    <w:rsid w:val="00E27047"/>
    <w:rsid w:val="00E27088"/>
    <w:rsid w:val="00E27BA4"/>
    <w:rsid w:val="00E30070"/>
    <w:rsid w:val="00E302F7"/>
    <w:rsid w:val="00E308DD"/>
    <w:rsid w:val="00E30C56"/>
    <w:rsid w:val="00E312D1"/>
    <w:rsid w:val="00E32B3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774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271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4F8B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6A0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443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11F3"/>
    <w:rsid w:val="00EC1359"/>
    <w:rsid w:val="00EC1B61"/>
    <w:rsid w:val="00EC1C8B"/>
    <w:rsid w:val="00EC2280"/>
    <w:rsid w:val="00EC2E6B"/>
    <w:rsid w:val="00EC3D0B"/>
    <w:rsid w:val="00EC3E32"/>
    <w:rsid w:val="00EC3FF4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909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CAE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5997"/>
    <w:rsid w:val="00EE601E"/>
    <w:rsid w:val="00EE69E2"/>
    <w:rsid w:val="00EE6BF8"/>
    <w:rsid w:val="00EE703D"/>
    <w:rsid w:val="00EF0078"/>
    <w:rsid w:val="00EF0FA6"/>
    <w:rsid w:val="00EF152F"/>
    <w:rsid w:val="00EF21E1"/>
    <w:rsid w:val="00EF23DE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40F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5A3"/>
    <w:rsid w:val="00F26A4B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784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2D1B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5CB3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1F5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5F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A99"/>
    <w:rsid w:val="00F93B8D"/>
    <w:rsid w:val="00F93EFC"/>
    <w:rsid w:val="00F93F94"/>
    <w:rsid w:val="00F94720"/>
    <w:rsid w:val="00F94C3E"/>
    <w:rsid w:val="00F950CC"/>
    <w:rsid w:val="00F956E9"/>
    <w:rsid w:val="00F956FB"/>
    <w:rsid w:val="00F95BFB"/>
    <w:rsid w:val="00F95C0E"/>
    <w:rsid w:val="00F95E33"/>
    <w:rsid w:val="00F95E97"/>
    <w:rsid w:val="00F96479"/>
    <w:rsid w:val="00F96950"/>
    <w:rsid w:val="00F971A6"/>
    <w:rsid w:val="00F973BB"/>
    <w:rsid w:val="00F97612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3E7D"/>
    <w:rsid w:val="00FB40A6"/>
    <w:rsid w:val="00FB40AA"/>
    <w:rsid w:val="00FB4102"/>
    <w:rsid w:val="00FB473C"/>
    <w:rsid w:val="00FB5668"/>
    <w:rsid w:val="00FB5714"/>
    <w:rsid w:val="00FB5730"/>
    <w:rsid w:val="00FB5BD6"/>
    <w:rsid w:val="00FB5E68"/>
    <w:rsid w:val="00FB5FAF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C7FD2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157"/>
    <w:rsid w:val="00FD2244"/>
    <w:rsid w:val="00FD22FE"/>
    <w:rsid w:val="00FD2D40"/>
    <w:rsid w:val="00FD3182"/>
    <w:rsid w:val="00FD383B"/>
    <w:rsid w:val="00FD477B"/>
    <w:rsid w:val="00FD5BDE"/>
    <w:rsid w:val="00FD6275"/>
    <w:rsid w:val="00FD629C"/>
    <w:rsid w:val="00FD6D70"/>
    <w:rsid w:val="00FD7167"/>
    <w:rsid w:val="00FD717C"/>
    <w:rsid w:val="00FD7591"/>
    <w:rsid w:val="00FE063F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  <w15:docId w15:val="{793B399E-41B3-4D89-85AC-2D3A18FAF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9026F-217D-40A5-9856-935F1FE25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16277</Words>
  <Characters>92780</Characters>
  <Application>Microsoft Office Word</Application>
  <DocSecurity>0</DocSecurity>
  <Lines>773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Виктория Тодрия</cp:lastModifiedBy>
  <cp:revision>6</cp:revision>
  <cp:lastPrinted>2022-02-18T04:42:00Z</cp:lastPrinted>
  <dcterms:created xsi:type="dcterms:W3CDTF">2022-02-17T09:35:00Z</dcterms:created>
  <dcterms:modified xsi:type="dcterms:W3CDTF">2022-02-18T04:56:00Z</dcterms:modified>
</cp:coreProperties>
</file>